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D27" w14:textId="77777777" w:rsidR="00597F97" w:rsidRDefault="00597F97" w:rsidP="00597F97">
      <w:pPr>
        <w:spacing w:after="160" w:line="259" w:lineRule="auto"/>
        <w:rPr>
          <w:lang w:val="de-DE"/>
        </w:rPr>
      </w:pPr>
    </w:p>
    <w:p w14:paraId="52E6E490" w14:textId="77777777" w:rsidR="00597F97" w:rsidRPr="00597F97" w:rsidRDefault="00597F97" w:rsidP="00597F97">
      <w:pPr>
        <w:pStyle w:val="Titel1"/>
        <w:spacing w:before="600" w:after="480"/>
        <w:rPr>
          <w:rFonts w:ascii="Arial" w:hAnsi="Arial" w:cs="Arial"/>
          <w:sz w:val="36"/>
        </w:rPr>
      </w:pPr>
      <w:r w:rsidRPr="00597F97">
        <w:rPr>
          <w:rFonts w:ascii="Arial" w:hAnsi="Arial" w:cs="Arial"/>
          <w:sz w:val="36"/>
        </w:rPr>
        <w:t xml:space="preserve">Bewilligung zum vorzeitigen Baubeginn </w:t>
      </w:r>
    </w:p>
    <w:p w14:paraId="7EDB4884" w14:textId="77777777" w:rsidR="00597F97" w:rsidRDefault="00597F97" w:rsidP="00597F97">
      <w:pPr>
        <w:tabs>
          <w:tab w:val="left" w:pos="7371"/>
        </w:tabs>
        <w:spacing w:before="480" w:after="480"/>
        <w:rPr>
          <w:rFonts w:cs="Arial"/>
          <w:sz w:val="18"/>
          <w:szCs w:val="16"/>
          <w:u w:val="single"/>
        </w:rPr>
      </w:pPr>
      <w:r w:rsidRPr="002055FE">
        <w:rPr>
          <w:rFonts w:cs="Arial"/>
          <w:sz w:val="18"/>
          <w:szCs w:val="16"/>
          <w:u w:val="single"/>
        </w:rPr>
        <w:t xml:space="preserve">in </w:t>
      </w:r>
      <w:r w:rsidRPr="008D7265">
        <w:rPr>
          <w:rFonts w:cs="Arial"/>
          <w:sz w:val="18"/>
          <w:szCs w:val="16"/>
          <w:u w:val="single"/>
        </w:rPr>
        <w:t>drei</w:t>
      </w:r>
      <w:r w:rsidRPr="002055FE">
        <w:rPr>
          <w:rFonts w:cs="Arial"/>
          <w:sz w:val="18"/>
          <w:szCs w:val="16"/>
          <w:u w:val="single"/>
        </w:rPr>
        <w:t xml:space="preserve"> Exemplaren auszufüllen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7F97" w:rsidRPr="0038591E" w14:paraId="2FA361BF" w14:textId="77777777" w:rsidTr="00597F97">
        <w:tc>
          <w:tcPr>
            <w:tcW w:w="9180" w:type="dxa"/>
          </w:tcPr>
          <w:p w14:paraId="3D79F8D9" w14:textId="77777777" w:rsidR="00597F97" w:rsidRPr="0038591E" w:rsidRDefault="00597F97" w:rsidP="00EE547F">
            <w:pPr>
              <w:tabs>
                <w:tab w:val="left" w:pos="3153"/>
              </w:tabs>
              <w:spacing w:before="120" w:after="120"/>
              <w:ind w:left="318" w:hanging="284"/>
              <w:rPr>
                <w:rFonts w:cs="Arial"/>
              </w:rPr>
            </w:pPr>
            <w:r w:rsidRPr="0038591E">
              <w:rPr>
                <w:rFonts w:cs="Arial"/>
              </w:rPr>
              <w:t>Beschreibung des Projektes:</w:t>
            </w:r>
            <w:r>
              <w:rPr>
                <w:rFonts w:cs="Arial"/>
              </w:rPr>
              <w:tab/>
            </w:r>
            <w:sdt>
              <w:sdtPr>
                <w:rPr>
                  <w:rFonts w:cs="Arial"/>
                  <w:b/>
                </w:rPr>
                <w:id w:val="-1438903260"/>
                <w:placeholder>
                  <w:docPart w:val="BF989125B243449292FBBFE6F35BD768"/>
                </w:placeholder>
                <w:showingPlcHdr/>
              </w:sdtPr>
              <w:sdtEndPr>
                <w:rPr>
                  <w:rFonts w:cstheme="minorBidi"/>
                  <w:b w:val="0"/>
                </w:rPr>
              </w:sdtEndPr>
              <w:sdtContent>
                <w:r w:rsidRPr="00780DDF">
                  <w:rPr>
                    <w:rStyle w:val="Platzhaltertext"/>
                  </w:rPr>
                  <w:t>Klicken Sie hier, um Text einzugeben.</w:t>
                </w:r>
              </w:sdtContent>
            </w:sdt>
          </w:p>
          <w:p w14:paraId="0B4C7148" w14:textId="77777777" w:rsidR="00597F97" w:rsidRDefault="00597F97" w:rsidP="00EE547F">
            <w:pPr>
              <w:tabs>
                <w:tab w:val="left" w:pos="3153"/>
              </w:tabs>
              <w:spacing w:before="120" w:after="120"/>
              <w:ind w:left="318" w:hanging="284"/>
              <w:rPr>
                <w:rFonts w:cs="Arial"/>
              </w:rPr>
            </w:pPr>
          </w:p>
          <w:p w14:paraId="0EA27F79" w14:textId="77777777" w:rsidR="00597F97" w:rsidRPr="0038591E" w:rsidRDefault="00597F97" w:rsidP="00EE547F">
            <w:pPr>
              <w:tabs>
                <w:tab w:val="left" w:pos="3153"/>
              </w:tabs>
              <w:spacing w:before="120" w:after="120"/>
              <w:ind w:left="318" w:hanging="284"/>
              <w:rPr>
                <w:rFonts w:cs="Arial"/>
              </w:rPr>
            </w:pPr>
            <w:r w:rsidRPr="0038591E">
              <w:rPr>
                <w:rFonts w:cs="Arial"/>
              </w:rPr>
              <w:t>Projektträger:</w:t>
            </w:r>
            <w:r w:rsidRPr="0038591E">
              <w:rPr>
                <w:rFonts w:cs="Arial"/>
              </w:rPr>
              <w:tab/>
            </w:r>
            <w:sdt>
              <w:sdtPr>
                <w:rPr>
                  <w:rFonts w:cs="Arial"/>
                </w:rPr>
                <w:id w:val="1208677709"/>
                <w:placeholder>
                  <w:docPart w:val="BF989125B243449292FBBFE6F35BD768"/>
                </w:placeholder>
                <w:showingPlcHdr/>
              </w:sdtPr>
              <w:sdtEndPr/>
              <w:sdtContent>
                <w:r w:rsidRPr="00780DDF">
                  <w:rPr>
                    <w:rStyle w:val="Platzhaltertext"/>
                  </w:rPr>
                  <w:t>Klicken Sie hier, um Text einzugeben.</w:t>
                </w:r>
              </w:sdtContent>
            </w:sdt>
          </w:p>
          <w:p w14:paraId="0B00EDCC" w14:textId="77777777" w:rsidR="00597F97" w:rsidRPr="0038591E" w:rsidRDefault="00597F97" w:rsidP="00EE547F">
            <w:pPr>
              <w:tabs>
                <w:tab w:val="left" w:pos="3153"/>
              </w:tabs>
              <w:spacing w:before="120" w:after="120"/>
              <w:ind w:left="318" w:hanging="284"/>
              <w:rPr>
                <w:rFonts w:cs="Arial"/>
              </w:rPr>
            </w:pPr>
            <w:r w:rsidRPr="0038591E">
              <w:rPr>
                <w:rFonts w:cs="Arial"/>
              </w:rPr>
              <w:t>Genaue Adresse:</w:t>
            </w:r>
            <w:r w:rsidRPr="0038591E">
              <w:rPr>
                <w:rFonts w:cs="Arial"/>
              </w:rPr>
              <w:tab/>
            </w:r>
            <w:sdt>
              <w:sdtPr>
                <w:rPr>
                  <w:rFonts w:cs="Arial"/>
                </w:rPr>
                <w:id w:val="400871613"/>
                <w:placeholder>
                  <w:docPart w:val="BF989125B243449292FBBFE6F35BD768"/>
                </w:placeholder>
                <w:showingPlcHdr/>
              </w:sdtPr>
              <w:sdtEndPr/>
              <w:sdtContent>
                <w:r w:rsidRPr="00780DDF">
                  <w:rPr>
                    <w:rStyle w:val="Platzhaltertext"/>
                  </w:rPr>
                  <w:t>Klicken Sie hier, um Text einzugeben.</w:t>
                </w:r>
              </w:sdtContent>
            </w:sdt>
          </w:p>
          <w:p w14:paraId="3DAF5E5C" w14:textId="77777777" w:rsidR="00597F97" w:rsidRPr="0038591E" w:rsidRDefault="00597F97" w:rsidP="00EE547F">
            <w:pPr>
              <w:tabs>
                <w:tab w:val="left" w:pos="3153"/>
              </w:tabs>
              <w:spacing w:before="120" w:after="120"/>
              <w:ind w:left="318" w:hanging="284"/>
              <w:rPr>
                <w:rFonts w:cs="Arial"/>
              </w:rPr>
            </w:pPr>
            <w:r w:rsidRPr="0038591E">
              <w:rPr>
                <w:rFonts w:cs="Arial"/>
              </w:rPr>
              <w:t>Postleitzahl und Ort:</w:t>
            </w:r>
            <w:r w:rsidRPr="0038591E">
              <w:rPr>
                <w:rFonts w:cs="Arial"/>
              </w:rPr>
              <w:tab/>
            </w:r>
            <w:sdt>
              <w:sdtPr>
                <w:rPr>
                  <w:rFonts w:cs="Arial"/>
                </w:rPr>
                <w:id w:val="1767655496"/>
                <w:placeholder>
                  <w:docPart w:val="BF989125B243449292FBBFE6F35BD768"/>
                </w:placeholder>
                <w:showingPlcHdr/>
              </w:sdtPr>
              <w:sdtEndPr/>
              <w:sdtContent>
                <w:r w:rsidRPr="00780DDF">
                  <w:rPr>
                    <w:rStyle w:val="Platzhaltertext"/>
                  </w:rPr>
                  <w:t>Klicken Sie hier, um Text einzugeben.</w:t>
                </w:r>
              </w:sdtContent>
            </w:sdt>
          </w:p>
          <w:p w14:paraId="0BC3D28E" w14:textId="77777777" w:rsidR="00597F97" w:rsidRPr="0038591E" w:rsidRDefault="00597F97" w:rsidP="00EE547F">
            <w:pPr>
              <w:tabs>
                <w:tab w:val="left" w:pos="3153"/>
              </w:tabs>
              <w:spacing w:before="120" w:after="120"/>
              <w:ind w:left="318" w:hanging="284"/>
              <w:rPr>
                <w:rFonts w:cs="Arial"/>
              </w:rPr>
            </w:pPr>
            <w:r w:rsidRPr="0038591E">
              <w:rPr>
                <w:rFonts w:cs="Arial"/>
              </w:rPr>
              <w:t>Baubeginn</w:t>
            </w:r>
            <w:r>
              <w:rPr>
                <w:rFonts w:cs="Arial"/>
              </w:rPr>
              <w:t>*</w:t>
            </w:r>
            <w:r w:rsidRPr="0038591E">
              <w:rPr>
                <w:rFonts w:cs="Arial"/>
              </w:rPr>
              <w:t>:</w:t>
            </w:r>
            <w:r w:rsidRPr="0038591E">
              <w:rPr>
                <w:rFonts w:cs="Arial"/>
              </w:rPr>
              <w:tab/>
            </w:r>
            <w:sdt>
              <w:sdtPr>
                <w:rPr>
                  <w:rFonts w:cs="Arial"/>
                </w:rPr>
                <w:id w:val="-290982795"/>
                <w:placeholder>
                  <w:docPart w:val="BF989125B243449292FBBFE6F35BD768"/>
                </w:placeholder>
                <w:showingPlcHdr/>
              </w:sdtPr>
              <w:sdtEndPr/>
              <w:sdtContent>
                <w:r w:rsidRPr="00780DDF">
                  <w:rPr>
                    <w:rStyle w:val="Platzhaltertext"/>
                  </w:rPr>
                  <w:t>Klicken Sie hier, um Text einzugeben.</w:t>
                </w:r>
              </w:sdtContent>
            </w:sdt>
          </w:p>
          <w:p w14:paraId="727150F9" w14:textId="77777777" w:rsidR="00597F97" w:rsidRPr="0038591E" w:rsidRDefault="00597F97" w:rsidP="00EE547F">
            <w:pPr>
              <w:tabs>
                <w:tab w:val="left" w:pos="3153"/>
              </w:tabs>
              <w:spacing w:before="120" w:after="120"/>
              <w:ind w:left="318" w:hanging="284"/>
              <w:rPr>
                <w:rFonts w:cs="Arial"/>
                <w:sz w:val="16"/>
                <w:szCs w:val="16"/>
              </w:rPr>
            </w:pPr>
            <w:r w:rsidRPr="0038591E">
              <w:rPr>
                <w:rFonts w:cs="Arial"/>
              </w:rPr>
              <w:t>Abschluss der Arbeiten</w:t>
            </w:r>
            <w:r>
              <w:rPr>
                <w:rFonts w:cs="Arial"/>
              </w:rPr>
              <w:t>*</w:t>
            </w:r>
            <w:r w:rsidRPr="0038591E">
              <w:rPr>
                <w:rFonts w:cs="Arial"/>
              </w:rPr>
              <w:t>:</w:t>
            </w:r>
            <w:r w:rsidRPr="0038591E">
              <w:rPr>
                <w:rFonts w:cs="Arial"/>
              </w:rPr>
              <w:tab/>
            </w:r>
            <w:sdt>
              <w:sdtPr>
                <w:rPr>
                  <w:rFonts w:cs="Arial"/>
                </w:rPr>
                <w:id w:val="-1047921117"/>
                <w:placeholder>
                  <w:docPart w:val="BF989125B243449292FBBFE6F35BD768"/>
                </w:placeholder>
                <w:showingPlcHdr/>
              </w:sdtPr>
              <w:sdtEndPr/>
              <w:sdtContent>
                <w:r w:rsidRPr="00780DDF">
                  <w:rPr>
                    <w:rStyle w:val="Platzhaltertext"/>
                  </w:rPr>
                  <w:t>Klicken Sie hier, um Text einzugeben.</w:t>
                </w:r>
              </w:sdtContent>
            </w:sdt>
          </w:p>
          <w:p w14:paraId="003C53ED" w14:textId="77777777" w:rsidR="00597F97" w:rsidRPr="0038591E" w:rsidRDefault="00597F97" w:rsidP="00EE547F">
            <w:pPr>
              <w:tabs>
                <w:tab w:val="left" w:pos="3153"/>
              </w:tabs>
              <w:spacing w:before="120" w:after="120"/>
              <w:ind w:left="318" w:hanging="284"/>
              <w:rPr>
                <w:rFonts w:cs="Arial"/>
              </w:rPr>
            </w:pPr>
            <w:r w:rsidRPr="0038591E">
              <w:rPr>
                <w:rFonts w:cs="Arial"/>
              </w:rPr>
              <w:t>Gesamtkosten:</w:t>
            </w:r>
            <w:r w:rsidRPr="0038591E">
              <w:rPr>
                <w:rFonts w:cs="Arial"/>
              </w:rPr>
              <w:tab/>
            </w:r>
            <w:sdt>
              <w:sdtPr>
                <w:rPr>
                  <w:rFonts w:cs="Arial"/>
                </w:rPr>
                <w:id w:val="732972841"/>
                <w:placeholder>
                  <w:docPart w:val="BF989125B243449292FBBFE6F35BD768"/>
                </w:placeholder>
                <w:showingPlcHdr/>
              </w:sdtPr>
              <w:sdtEndPr/>
              <w:sdtContent>
                <w:r w:rsidRPr="00780DDF">
                  <w:rPr>
                    <w:rStyle w:val="Platzhaltertext"/>
                  </w:rPr>
                  <w:t>Klicken Sie hier, um Text einzugeben.</w:t>
                </w:r>
              </w:sdtContent>
            </w:sdt>
          </w:p>
          <w:p w14:paraId="256C5B21" w14:textId="77777777" w:rsidR="00597F97" w:rsidRPr="0038591E" w:rsidRDefault="00597F97" w:rsidP="00EE547F">
            <w:pPr>
              <w:tabs>
                <w:tab w:val="left" w:pos="2835"/>
                <w:tab w:val="left" w:pos="3261"/>
              </w:tabs>
              <w:spacing w:before="120" w:after="120"/>
              <w:ind w:left="318" w:hanging="284"/>
              <w:rPr>
                <w:rFonts w:cs="Arial"/>
              </w:rPr>
            </w:pPr>
          </w:p>
          <w:p w14:paraId="48F0C506" w14:textId="77777777" w:rsidR="00597F97" w:rsidRDefault="00597F97" w:rsidP="00EE547F">
            <w:pPr>
              <w:tabs>
                <w:tab w:val="left" w:pos="2835"/>
                <w:tab w:val="left" w:pos="3261"/>
              </w:tabs>
              <w:spacing w:before="120" w:after="120"/>
              <w:ind w:left="318" w:hanging="284"/>
              <w:rPr>
                <w:rFonts w:cs="Arial"/>
              </w:rPr>
            </w:pPr>
            <w:r w:rsidRPr="0038591E">
              <w:rPr>
                <w:rFonts w:cs="Arial"/>
              </w:rPr>
              <w:t>Unterschrift Projektträger:</w:t>
            </w:r>
          </w:p>
          <w:p w14:paraId="57C35CB5" w14:textId="77777777" w:rsidR="00597F97" w:rsidRDefault="00597F97" w:rsidP="00EE547F">
            <w:pPr>
              <w:tabs>
                <w:tab w:val="left" w:pos="2835"/>
                <w:tab w:val="left" w:pos="3261"/>
              </w:tabs>
              <w:spacing w:before="120" w:after="120"/>
              <w:ind w:left="318" w:hanging="284"/>
              <w:rPr>
                <w:rFonts w:cs="Arial"/>
              </w:rPr>
            </w:pPr>
          </w:p>
          <w:p w14:paraId="7CC86A4F" w14:textId="77777777" w:rsidR="00597F97" w:rsidRPr="0038591E" w:rsidRDefault="00597F97" w:rsidP="00EE547F">
            <w:pPr>
              <w:tabs>
                <w:tab w:val="left" w:pos="2835"/>
                <w:tab w:val="left" w:pos="3261"/>
              </w:tabs>
              <w:spacing w:before="120" w:after="120"/>
              <w:ind w:left="318" w:hanging="284"/>
              <w:rPr>
                <w:rFonts w:cs="Arial"/>
              </w:rPr>
            </w:pPr>
            <w:r w:rsidRPr="002055FE">
              <w:rPr>
                <w:rFonts w:cs="Arial"/>
                <w:sz w:val="18"/>
              </w:rPr>
              <w:t>*Daten unerlässlich</w:t>
            </w:r>
          </w:p>
        </w:tc>
      </w:tr>
    </w:tbl>
    <w:p w14:paraId="29E99868" w14:textId="77777777" w:rsidR="00597F97" w:rsidRDefault="00597F97"/>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7F97" w:rsidRPr="0038591E" w14:paraId="6FAAD1ED" w14:textId="77777777" w:rsidTr="00597F97">
        <w:tc>
          <w:tcPr>
            <w:tcW w:w="9180" w:type="dxa"/>
          </w:tcPr>
          <w:p w14:paraId="01889438" w14:textId="77777777" w:rsidR="00597F97" w:rsidRPr="0038591E" w:rsidRDefault="00597F97" w:rsidP="00EE547F">
            <w:pPr>
              <w:tabs>
                <w:tab w:val="left" w:pos="6237"/>
                <w:tab w:val="left" w:pos="6804"/>
                <w:tab w:val="left" w:pos="7938"/>
                <w:tab w:val="left" w:pos="8647"/>
              </w:tabs>
              <w:spacing w:before="120" w:after="120"/>
              <w:rPr>
                <w:rFonts w:cs="Arial"/>
                <w:sz w:val="18"/>
                <w:szCs w:val="18"/>
              </w:rPr>
            </w:pPr>
            <w:r w:rsidRPr="0038591E">
              <w:rPr>
                <w:rFonts w:cs="Arial"/>
              </w:rPr>
              <w:t>Übereinstimmung mit der Strategie der Region Oberwallis:</w:t>
            </w:r>
            <w:r w:rsidRPr="0038591E">
              <w:rPr>
                <w:rFonts w:cs="Arial"/>
              </w:rPr>
              <w:tab/>
              <w:t>Ja</w:t>
            </w:r>
            <w:r w:rsidRPr="0038591E">
              <w:rPr>
                <w:rFonts w:cs="Arial"/>
              </w:rPr>
              <w:tab/>
            </w:r>
            <w:sdt>
              <w:sdtPr>
                <w:rPr>
                  <w:rFonts w:cs="Arial"/>
                </w:rPr>
                <w:id w:val="-232855280"/>
                <w14:checkbox>
                  <w14:checked w14:val="0"/>
                  <w14:checkedState w14:val="2612" w14:font="MS Gothic"/>
                  <w14:uncheckedState w14:val="2610" w14:font="MS Gothic"/>
                </w14:checkbox>
              </w:sdtPr>
              <w:sdtEndPr/>
              <w:sdtContent>
                <w:r>
                  <w:rPr>
                    <w:rFonts w:ascii="MS Mincho" w:eastAsia="MS Mincho" w:hAnsi="MS Mincho" w:cs="Arial" w:hint="eastAsia"/>
                  </w:rPr>
                  <w:t>☐</w:t>
                </w:r>
              </w:sdtContent>
            </w:sdt>
            <w:r w:rsidRPr="0038591E">
              <w:rPr>
                <w:rFonts w:cs="Arial"/>
              </w:rPr>
              <w:tab/>
              <w:t>Nein</w:t>
            </w:r>
            <w:r w:rsidRPr="0038591E">
              <w:rPr>
                <w:rFonts w:cs="Arial"/>
              </w:rPr>
              <w:tab/>
            </w:r>
            <w:sdt>
              <w:sdtPr>
                <w:rPr>
                  <w:rFonts w:cs="Arial"/>
                </w:rPr>
                <w:id w:val="-20983974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8591E">
              <w:rPr>
                <w:rFonts w:cs="Arial"/>
              </w:rPr>
              <w:br/>
            </w:r>
            <w:r w:rsidRPr="0038591E">
              <w:rPr>
                <w:rFonts w:cs="Arial"/>
                <w:sz w:val="18"/>
                <w:szCs w:val="18"/>
              </w:rPr>
              <w:t>(durch RW Oberwallis AG auszufüllen)</w:t>
            </w:r>
          </w:p>
        </w:tc>
      </w:tr>
    </w:tbl>
    <w:p w14:paraId="07446A09" w14:textId="77777777" w:rsidR="00597F97" w:rsidRDefault="00597F97" w:rsidP="00597F97">
      <w:pPr>
        <w:spacing w:line="240" w:lineRule="auto"/>
        <w:jc w:val="both"/>
        <w:rPr>
          <w:rFonts w:cs="Arial"/>
        </w:rPr>
      </w:pPr>
    </w:p>
    <w:p w14:paraId="66A4A0BA" w14:textId="77777777" w:rsidR="00597F97" w:rsidRDefault="00597F97" w:rsidP="00597F97">
      <w:pPr>
        <w:spacing w:line="240" w:lineRule="auto"/>
        <w:jc w:val="both"/>
        <w:rPr>
          <w:rFonts w:cs="Arial"/>
        </w:rPr>
      </w:pPr>
    </w:p>
    <w:p w14:paraId="54B6E805" w14:textId="77777777" w:rsidR="00597F97" w:rsidRDefault="00597F97" w:rsidP="00597F97">
      <w:pPr>
        <w:spacing w:line="240" w:lineRule="auto"/>
        <w:jc w:val="both"/>
        <w:rPr>
          <w:rFonts w:cs="Arial"/>
        </w:rPr>
      </w:pPr>
      <w:r w:rsidRPr="0038591E">
        <w:rPr>
          <w:rFonts w:cs="Arial"/>
        </w:rPr>
        <w:t xml:space="preserve">Die RW Oberwallis AG nimmt vom Datum des Baubeginns Kenntnis und erteilt obgenanntem </w:t>
      </w:r>
    </w:p>
    <w:p w14:paraId="07EFE99A" w14:textId="77777777" w:rsidR="00597F97" w:rsidRDefault="00597F97" w:rsidP="00597F97">
      <w:pPr>
        <w:spacing w:line="240" w:lineRule="auto"/>
        <w:jc w:val="both"/>
        <w:rPr>
          <w:rFonts w:cs="Arial"/>
          <w:b/>
        </w:rPr>
      </w:pPr>
      <w:r w:rsidRPr="0038591E">
        <w:rPr>
          <w:rFonts w:cs="Arial"/>
        </w:rPr>
        <w:t>Projekt die Bewilligung zum vorzeitigen Baubeginn.</w:t>
      </w:r>
      <w:r>
        <w:rPr>
          <w:rFonts w:cs="Arial"/>
        </w:rPr>
        <w:t xml:space="preserve"> </w:t>
      </w:r>
      <w:r w:rsidRPr="00BB2E24">
        <w:rPr>
          <w:rFonts w:cs="Arial"/>
          <w:b/>
        </w:rPr>
        <w:t>Aus dieser Bewilligung kann keine Gewährung von NRP- und Hoteldarlehen abgeleitet werden.</w:t>
      </w:r>
    </w:p>
    <w:p w14:paraId="19E16DFF" w14:textId="77777777" w:rsidR="00597F97" w:rsidRPr="0038591E" w:rsidRDefault="00597F97" w:rsidP="00597F97">
      <w:pPr>
        <w:spacing w:line="240" w:lineRule="auto"/>
        <w:jc w:val="both"/>
        <w:rPr>
          <w:rFonts w:cs="Arial"/>
        </w:rPr>
      </w:pPr>
    </w:p>
    <w:p w14:paraId="78459A30" w14:textId="59EC5599" w:rsidR="00597F97" w:rsidRDefault="00597F97" w:rsidP="00597F97">
      <w:pPr>
        <w:spacing w:line="240" w:lineRule="auto"/>
        <w:jc w:val="both"/>
        <w:rPr>
          <w:rFonts w:cs="Arial"/>
        </w:rPr>
      </w:pPr>
      <w:r w:rsidRPr="0038591E">
        <w:rPr>
          <w:rFonts w:cs="Arial"/>
        </w:rPr>
        <w:t xml:space="preserve">Die RW Oberwallis AG reicht ein Exemplar dieser Bewilligung bei der Kantonalen Dienststelle für </w:t>
      </w:r>
      <w:bookmarkStart w:id="0" w:name="_Hlk12266851"/>
      <w:r w:rsidR="00671FAA">
        <w:rPr>
          <w:rFonts w:cs="Arial"/>
        </w:rPr>
        <w:t xml:space="preserve">Wirtschaft, Tourismus und Innovation </w:t>
      </w:r>
      <w:bookmarkEnd w:id="0"/>
      <w:r w:rsidRPr="0038591E">
        <w:rPr>
          <w:rFonts w:cs="Arial"/>
        </w:rPr>
        <w:t>ein.</w:t>
      </w:r>
    </w:p>
    <w:p w14:paraId="21391960" w14:textId="77777777" w:rsidR="00597F97" w:rsidRDefault="00597F97" w:rsidP="00597F97">
      <w:pPr>
        <w:spacing w:line="240" w:lineRule="auto"/>
        <w:rPr>
          <w:rFonts w:cs="Arial"/>
          <w:b/>
        </w:rPr>
      </w:pPr>
    </w:p>
    <w:p w14:paraId="268F4E1F" w14:textId="77777777" w:rsidR="00597F97" w:rsidRDefault="00597F97" w:rsidP="00597F97">
      <w:pPr>
        <w:spacing w:line="240" w:lineRule="auto"/>
        <w:rPr>
          <w:rFonts w:cs="Arial"/>
          <w:b/>
        </w:rPr>
      </w:pPr>
    </w:p>
    <w:p w14:paraId="62B4B15C" w14:textId="77777777" w:rsidR="00597F97" w:rsidRPr="0038591E" w:rsidRDefault="00597F97" w:rsidP="00597F97">
      <w:pPr>
        <w:spacing w:line="240" w:lineRule="auto"/>
        <w:rPr>
          <w:rFonts w:cs="Arial"/>
          <w:b/>
        </w:rPr>
      </w:pPr>
      <w:r w:rsidRPr="0038591E">
        <w:rPr>
          <w:rFonts w:cs="Arial"/>
          <w:b/>
        </w:rPr>
        <w:t>Nur für Gemeinden zu beachten</w:t>
      </w:r>
    </w:p>
    <w:p w14:paraId="4904F5CE" w14:textId="77777777" w:rsidR="00597F97" w:rsidRDefault="00597F97" w:rsidP="00597F97">
      <w:pPr>
        <w:spacing w:line="240" w:lineRule="auto"/>
      </w:pPr>
    </w:p>
    <w:p w14:paraId="5E56C271" w14:textId="77777777" w:rsidR="00597F97" w:rsidRDefault="00597F97" w:rsidP="00597F97">
      <w:pPr>
        <w:spacing w:line="240" w:lineRule="auto"/>
      </w:pPr>
      <w:r w:rsidRPr="000A11B5">
        <w:t xml:space="preserve">Die Urversammlung berät und beschliesst… </w:t>
      </w:r>
    </w:p>
    <w:p w14:paraId="416E4463" w14:textId="77777777" w:rsidR="00597F97" w:rsidRPr="000A11B5" w:rsidRDefault="00597F97" w:rsidP="00597F97">
      <w:pPr>
        <w:spacing w:line="240" w:lineRule="auto"/>
      </w:pPr>
    </w:p>
    <w:p w14:paraId="3E4273EA" w14:textId="77777777" w:rsidR="00597F97" w:rsidRDefault="00597F97" w:rsidP="00597F97">
      <w:pPr>
        <w:pStyle w:val="Listenabsatz"/>
        <w:numPr>
          <w:ilvl w:val="0"/>
          <w:numId w:val="25"/>
        </w:numPr>
        <w:spacing w:line="240" w:lineRule="auto"/>
        <w:ind w:left="1276"/>
        <w:jc w:val="both"/>
      </w:pPr>
      <w:r w:rsidRPr="000A11B5">
        <w:t xml:space="preserve">den Beschluss einer neuen nichtgebundenen Ausgabe, deren Betrag höher ist als 5% der Bruttoeinnahmen des letzten Verwaltungsjahres, mindestens aber 10'000 Franken beträgt; </w:t>
      </w:r>
    </w:p>
    <w:p w14:paraId="1665ABB5" w14:textId="77777777" w:rsidR="00597F97" w:rsidRPr="000A11B5" w:rsidRDefault="00597F97" w:rsidP="00597F97">
      <w:pPr>
        <w:pStyle w:val="Listenabsatz"/>
        <w:spacing w:line="240" w:lineRule="auto"/>
        <w:ind w:left="1276"/>
      </w:pPr>
    </w:p>
    <w:p w14:paraId="5578EE1C" w14:textId="77777777" w:rsidR="00597F97" w:rsidRDefault="00597F97" w:rsidP="00597F97">
      <w:pPr>
        <w:pStyle w:val="Listenabsatz"/>
        <w:numPr>
          <w:ilvl w:val="0"/>
          <w:numId w:val="25"/>
        </w:numPr>
        <w:spacing w:line="240" w:lineRule="auto"/>
        <w:ind w:left="1276"/>
        <w:jc w:val="both"/>
      </w:pPr>
      <w:r w:rsidRPr="000A11B5">
        <w:t>eine neue jährlich wiederkehrende, jedoch nicht gebundene Ausgabe, deren Betrag höher als 1% der Bruttoeinnahmen des letzten Verwaltungsjahres ist.</w:t>
      </w:r>
    </w:p>
    <w:p w14:paraId="1B537A39" w14:textId="77777777" w:rsidR="00597F97" w:rsidRPr="000A11B5" w:rsidRDefault="00597F97" w:rsidP="00597F97">
      <w:pPr>
        <w:spacing w:line="240" w:lineRule="auto"/>
      </w:pPr>
    </w:p>
    <w:p w14:paraId="6C848C36" w14:textId="77777777" w:rsidR="00597F97" w:rsidRDefault="00597F97" w:rsidP="00597F97">
      <w:pPr>
        <w:spacing w:line="240" w:lineRule="auto"/>
        <w:jc w:val="both"/>
      </w:pPr>
      <w:r w:rsidRPr="000A11B5">
        <w:lastRenderedPageBreak/>
        <w:t>Alle anderen Bewilligungen und Subventionszusagen müssen nach wie vor bei den zuständigen Gemeinde-, Kantons- sowie Bundesinstanzen eingeholt werden.</w:t>
      </w:r>
    </w:p>
    <w:p w14:paraId="3403D39A" w14:textId="77777777" w:rsidR="00597F97" w:rsidRDefault="00597F97" w:rsidP="00597F97">
      <w:pPr>
        <w:spacing w:line="240" w:lineRule="auto"/>
      </w:pPr>
    </w:p>
    <w:p w14:paraId="11D988A6" w14:textId="77777777" w:rsidR="00597F97" w:rsidRPr="000A11B5" w:rsidRDefault="00597F97" w:rsidP="00597F97">
      <w:pPr>
        <w:spacing w:line="240" w:lineRule="auto"/>
      </w:pPr>
    </w:p>
    <w:p w14:paraId="615C09A4" w14:textId="77777777" w:rsidR="00597F97" w:rsidRDefault="00597F97" w:rsidP="00597F97">
      <w:pPr>
        <w:tabs>
          <w:tab w:val="left" w:pos="1276"/>
          <w:tab w:val="left" w:pos="1701"/>
        </w:tabs>
        <w:spacing w:line="240" w:lineRule="auto"/>
        <w:ind w:left="1275" w:hanging="1275"/>
        <w:jc w:val="both"/>
        <w:rPr>
          <w:rFonts w:cs="Arial"/>
        </w:rPr>
      </w:pPr>
      <w:r w:rsidRPr="0038591E">
        <w:rPr>
          <w:rFonts w:cs="Arial"/>
        </w:rPr>
        <w:t>Auflagen:</w:t>
      </w:r>
      <w:r w:rsidRPr="0038591E">
        <w:rPr>
          <w:rFonts w:cs="Arial"/>
        </w:rPr>
        <w:tab/>
        <w:t>Spätestens vier Monate nach Baubeginn muss der Antrag auf Investitionshilfe bei der RW Oberwallis AG eingereicht werden. Wird die vorzeitige Baubewilligung erteilt, so verzichtet die RW Oberwallis AG und der Kanton einzig auf die Einrede des vorzeitigen Baubeginns, wenn für das betreffende Projekt nach Baubeginn ein Gesuch auf Finanz- respektive Investitionshilfe gestellt wird.</w:t>
      </w:r>
    </w:p>
    <w:p w14:paraId="22EAC168" w14:textId="77777777" w:rsidR="00597F97" w:rsidRDefault="00597F97" w:rsidP="00597F97">
      <w:pPr>
        <w:tabs>
          <w:tab w:val="left" w:pos="1276"/>
          <w:tab w:val="left" w:pos="1701"/>
        </w:tabs>
        <w:spacing w:line="240" w:lineRule="auto"/>
        <w:ind w:left="1275" w:hanging="1275"/>
        <w:rPr>
          <w:rFonts w:cs="Arial"/>
        </w:rPr>
      </w:pPr>
    </w:p>
    <w:p w14:paraId="230A6AAE" w14:textId="77777777" w:rsidR="00597F97" w:rsidRPr="0038591E" w:rsidRDefault="00597F97" w:rsidP="00597F97">
      <w:pPr>
        <w:tabs>
          <w:tab w:val="left" w:pos="1276"/>
          <w:tab w:val="left" w:pos="1701"/>
        </w:tabs>
        <w:spacing w:line="240" w:lineRule="auto"/>
        <w:ind w:left="1275" w:hanging="1275"/>
        <w:rPr>
          <w:rFonts w:cs="Arial"/>
        </w:rPr>
      </w:pPr>
    </w:p>
    <w:p w14:paraId="61AB5C04" w14:textId="77777777" w:rsidR="00597F97" w:rsidRPr="0038591E" w:rsidRDefault="00597F97" w:rsidP="00597F97">
      <w:pPr>
        <w:tabs>
          <w:tab w:val="left" w:pos="1276"/>
          <w:tab w:val="left" w:pos="1701"/>
        </w:tabs>
        <w:spacing w:line="240" w:lineRule="auto"/>
        <w:rPr>
          <w:rFonts w:cs="Arial"/>
        </w:rPr>
      </w:pPr>
      <w:r w:rsidRPr="0038591E">
        <w:rPr>
          <w:rFonts w:cs="Arial"/>
        </w:rPr>
        <w:t xml:space="preserve">Bemerkungen: </w:t>
      </w:r>
    </w:p>
    <w:p w14:paraId="05F5F83F" w14:textId="1B0A7CAC" w:rsidR="00597F97" w:rsidRDefault="00597F97" w:rsidP="00597F97">
      <w:pPr>
        <w:tabs>
          <w:tab w:val="left" w:pos="1276"/>
          <w:tab w:val="left" w:pos="1701"/>
        </w:tabs>
        <w:spacing w:line="240" w:lineRule="auto"/>
        <w:rPr>
          <w:rFonts w:cs="Arial"/>
        </w:rPr>
      </w:pPr>
      <w:r w:rsidRPr="0038591E">
        <w:rPr>
          <w:rFonts w:cs="Arial"/>
        </w:rPr>
        <w:object w:dxaOrig="225" w:dyaOrig="225" w14:anchorId="70917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1pt;height:113.4pt" o:ole="">
            <v:imagedata r:id="rId11" o:title=""/>
          </v:shape>
          <w:control r:id="rId12" w:name="TextBox1" w:shapeid="_x0000_i1027"/>
        </w:object>
      </w:r>
    </w:p>
    <w:p w14:paraId="484146DA" w14:textId="77777777" w:rsidR="00597F97" w:rsidRPr="0038591E" w:rsidRDefault="00597F97" w:rsidP="00597F97">
      <w:pPr>
        <w:tabs>
          <w:tab w:val="left" w:pos="1276"/>
          <w:tab w:val="left" w:pos="1701"/>
        </w:tabs>
        <w:spacing w:line="240" w:lineRule="auto"/>
        <w:rPr>
          <w:rFonts w:cs="Arial"/>
        </w:rPr>
      </w:pPr>
    </w:p>
    <w:p w14:paraId="0B47FB5B" w14:textId="77777777" w:rsidR="00597F97" w:rsidRPr="0038591E" w:rsidRDefault="00597F97" w:rsidP="00597F97">
      <w:pPr>
        <w:tabs>
          <w:tab w:val="left" w:pos="1276"/>
          <w:tab w:val="left" w:pos="1701"/>
        </w:tabs>
        <w:spacing w:line="240" w:lineRule="auto"/>
        <w:rPr>
          <w:rFonts w:cs="Arial"/>
        </w:rPr>
      </w:pPr>
      <w:r w:rsidRPr="0038591E">
        <w:rPr>
          <w:rFonts w:cs="Arial"/>
        </w:rPr>
        <w:t xml:space="preserve">Naters, </w:t>
      </w:r>
      <w:r w:rsidRPr="0038591E">
        <w:rPr>
          <w:rFonts w:cs="Arial"/>
        </w:rPr>
        <w:fldChar w:fldCharType="begin">
          <w:ffData>
            <w:name w:val="Text11"/>
            <w:enabled/>
            <w:calcOnExit w:val="0"/>
            <w:textInput/>
          </w:ffData>
        </w:fldChar>
      </w:r>
      <w:bookmarkStart w:id="1" w:name="Text11"/>
      <w:r w:rsidRPr="0038591E">
        <w:rPr>
          <w:rFonts w:cs="Arial"/>
        </w:rPr>
        <w:instrText xml:space="preserve"> FORMTEXT </w:instrText>
      </w:r>
      <w:r w:rsidR="005E3A1D">
        <w:rPr>
          <w:rFonts w:cs="Arial"/>
        </w:rPr>
      </w:r>
      <w:r w:rsidR="005E3A1D">
        <w:rPr>
          <w:rFonts w:cs="Arial"/>
        </w:rPr>
        <w:fldChar w:fldCharType="separate"/>
      </w:r>
      <w:r w:rsidRPr="0038591E">
        <w:rPr>
          <w:rFonts w:cs="Arial"/>
        </w:rPr>
        <w:fldChar w:fldCharType="end"/>
      </w:r>
      <w:bookmarkEnd w:id="1"/>
    </w:p>
    <w:p w14:paraId="63828396" w14:textId="77777777" w:rsidR="00597F97" w:rsidRPr="0038591E" w:rsidRDefault="00597F97" w:rsidP="00597F97">
      <w:pPr>
        <w:tabs>
          <w:tab w:val="left" w:pos="1418"/>
          <w:tab w:val="left" w:pos="1843"/>
        </w:tabs>
        <w:spacing w:line="240" w:lineRule="auto"/>
        <w:rPr>
          <w:rFonts w:cs="Arial"/>
        </w:rPr>
      </w:pPr>
      <w:r w:rsidRPr="0038591E">
        <w:rPr>
          <w:rFonts w:cs="Arial"/>
        </w:rPr>
        <w:t>RW Oberwallis AG</w:t>
      </w:r>
    </w:p>
    <w:p w14:paraId="20FEEDCE" w14:textId="77777777" w:rsidR="00597F97" w:rsidRDefault="00597F97" w:rsidP="00597F97">
      <w:pPr>
        <w:tabs>
          <w:tab w:val="left" w:pos="1418"/>
          <w:tab w:val="left" w:pos="1843"/>
        </w:tabs>
        <w:spacing w:line="240" w:lineRule="auto"/>
        <w:rPr>
          <w:rFonts w:cs="Arial"/>
        </w:rPr>
      </w:pPr>
    </w:p>
    <w:p w14:paraId="6EF5C948" w14:textId="77777777" w:rsidR="00597F97" w:rsidRDefault="00597F97" w:rsidP="00597F97">
      <w:pPr>
        <w:tabs>
          <w:tab w:val="left" w:pos="1418"/>
          <w:tab w:val="left" w:pos="1843"/>
        </w:tabs>
        <w:spacing w:line="240" w:lineRule="auto"/>
        <w:rPr>
          <w:rFonts w:cs="Arial"/>
        </w:rPr>
      </w:pPr>
    </w:p>
    <w:p w14:paraId="6637BA01" w14:textId="77777777" w:rsidR="00597F97" w:rsidRPr="0038591E" w:rsidRDefault="00597F97" w:rsidP="00597F97">
      <w:pPr>
        <w:tabs>
          <w:tab w:val="left" w:pos="1418"/>
          <w:tab w:val="left" w:pos="1843"/>
        </w:tabs>
        <w:spacing w:line="240" w:lineRule="auto"/>
        <w:rPr>
          <w:rFonts w:cs="Arial"/>
        </w:rPr>
      </w:pPr>
    </w:p>
    <w:p w14:paraId="02E7931B" w14:textId="17BA2BC8" w:rsidR="00597F97" w:rsidRPr="0038591E" w:rsidRDefault="005E3A1D" w:rsidP="00597F97">
      <w:pPr>
        <w:tabs>
          <w:tab w:val="left" w:pos="1843"/>
          <w:tab w:val="left" w:pos="5103"/>
          <w:tab w:val="left" w:pos="5245"/>
        </w:tabs>
        <w:spacing w:line="240" w:lineRule="auto"/>
        <w:rPr>
          <w:rFonts w:cs="Arial"/>
        </w:rPr>
      </w:pPr>
      <w:r>
        <w:rPr>
          <w:rFonts w:cs="Arial"/>
        </w:rPr>
        <w:t>Esther Schlumpf</w:t>
      </w:r>
      <w:r w:rsidR="00765C4F">
        <w:rPr>
          <w:rFonts w:cs="Arial"/>
        </w:rPr>
        <w:t xml:space="preserve"> </w:t>
      </w:r>
      <w:r w:rsidR="00597F97">
        <w:rPr>
          <w:rFonts w:cs="Arial"/>
        </w:rPr>
        <w:tab/>
      </w:r>
      <w:r w:rsidR="00597F97">
        <w:rPr>
          <w:rFonts w:cs="Arial"/>
        </w:rPr>
        <w:tab/>
      </w:r>
      <w:r>
        <w:rPr>
          <w:rFonts w:cs="Arial"/>
        </w:rPr>
        <w:t>Kevin Fux</w:t>
      </w:r>
    </w:p>
    <w:p w14:paraId="09032504" w14:textId="11884766" w:rsidR="00597F97" w:rsidRPr="0038591E" w:rsidRDefault="00765C4F" w:rsidP="00597F97">
      <w:pPr>
        <w:tabs>
          <w:tab w:val="left" w:pos="1843"/>
          <w:tab w:val="left" w:pos="5103"/>
        </w:tabs>
        <w:spacing w:line="240" w:lineRule="auto"/>
        <w:rPr>
          <w:rFonts w:cs="Arial"/>
        </w:rPr>
      </w:pPr>
      <w:proofErr w:type="spellStart"/>
      <w:r>
        <w:rPr>
          <w:rFonts w:cs="Arial"/>
        </w:rPr>
        <w:t>Stv</w:t>
      </w:r>
      <w:proofErr w:type="spellEnd"/>
      <w:r>
        <w:rPr>
          <w:rFonts w:cs="Arial"/>
        </w:rPr>
        <w:t xml:space="preserve">. </w:t>
      </w:r>
      <w:r w:rsidR="00597F97" w:rsidRPr="0038591E">
        <w:rPr>
          <w:rFonts w:cs="Arial"/>
        </w:rPr>
        <w:t>Geschäftsleiter</w:t>
      </w:r>
      <w:r w:rsidR="005E3A1D">
        <w:rPr>
          <w:rFonts w:cs="Arial"/>
        </w:rPr>
        <w:t>in</w:t>
      </w:r>
      <w:r w:rsidR="00597F97">
        <w:rPr>
          <w:rFonts w:cs="Arial"/>
        </w:rPr>
        <w:tab/>
      </w:r>
      <w:r>
        <w:rPr>
          <w:rFonts w:cs="Arial"/>
        </w:rPr>
        <w:t>Projektleiter</w:t>
      </w:r>
    </w:p>
    <w:p w14:paraId="58AFB264" w14:textId="77777777" w:rsidR="00597F97" w:rsidRDefault="00597F97" w:rsidP="00597F97">
      <w:pPr>
        <w:tabs>
          <w:tab w:val="left" w:pos="1843"/>
          <w:tab w:val="left" w:pos="5103"/>
        </w:tabs>
        <w:spacing w:line="240" w:lineRule="auto"/>
        <w:rPr>
          <w:rFonts w:cs="Arial"/>
        </w:rPr>
      </w:pPr>
    </w:p>
    <w:p w14:paraId="675B900A" w14:textId="77777777" w:rsidR="00597F97" w:rsidRPr="0038591E" w:rsidRDefault="00597F97" w:rsidP="00597F97">
      <w:pPr>
        <w:tabs>
          <w:tab w:val="left" w:pos="1843"/>
          <w:tab w:val="left" w:pos="5103"/>
        </w:tabs>
        <w:spacing w:line="240" w:lineRule="auto"/>
        <w:rPr>
          <w:rFonts w:cs="Arial"/>
        </w:rPr>
      </w:pPr>
    </w:p>
    <w:p w14:paraId="3EB1CBDD" w14:textId="77777777" w:rsidR="00597F97" w:rsidRDefault="00597F97" w:rsidP="00597F97">
      <w:pPr>
        <w:tabs>
          <w:tab w:val="left" w:pos="1418"/>
          <w:tab w:val="left" w:pos="1843"/>
        </w:tabs>
        <w:spacing w:line="240" w:lineRule="auto"/>
        <w:rPr>
          <w:rFonts w:cs="Arial"/>
        </w:rPr>
      </w:pPr>
      <w:r w:rsidRPr="0038591E">
        <w:rPr>
          <w:rFonts w:cs="Arial"/>
        </w:rPr>
        <w:t>Verteiler:</w:t>
      </w:r>
    </w:p>
    <w:p w14:paraId="45E6BD45" w14:textId="256EB692" w:rsidR="00597F97" w:rsidRPr="000A11B5" w:rsidRDefault="00597F97" w:rsidP="00597F97">
      <w:pPr>
        <w:spacing w:line="240" w:lineRule="auto"/>
        <w:rPr>
          <w:rFonts w:cs="Arial"/>
        </w:rPr>
      </w:pPr>
      <w:r w:rsidRPr="000A11B5">
        <w:rPr>
          <w:rFonts w:cs="Arial"/>
        </w:rPr>
        <w:t>-</w:t>
      </w:r>
      <w:r>
        <w:rPr>
          <w:rFonts w:cs="Arial"/>
        </w:rPr>
        <w:t xml:space="preserve"> </w:t>
      </w:r>
      <w:r w:rsidRPr="000A11B5">
        <w:rPr>
          <w:rFonts w:cs="Arial"/>
        </w:rPr>
        <w:t xml:space="preserve">1 Ex. Kantonale Dienststelle für </w:t>
      </w:r>
      <w:r w:rsidR="00671FAA">
        <w:rPr>
          <w:rFonts w:cs="Arial"/>
        </w:rPr>
        <w:t>Wirtschaft, Tourismus und Innovation</w:t>
      </w:r>
      <w:r w:rsidRPr="000A11B5">
        <w:rPr>
          <w:rFonts w:cs="Arial"/>
        </w:rPr>
        <w:br/>
        <w:t>-</w:t>
      </w:r>
      <w:r>
        <w:rPr>
          <w:rFonts w:cs="Arial"/>
        </w:rPr>
        <w:t xml:space="preserve"> </w:t>
      </w:r>
      <w:r w:rsidRPr="000A11B5">
        <w:rPr>
          <w:rFonts w:cs="Arial"/>
        </w:rPr>
        <w:t>1 Ex. Projektträger</w:t>
      </w:r>
      <w:r w:rsidRPr="000A11B5">
        <w:rPr>
          <w:rFonts w:cs="Arial"/>
        </w:rPr>
        <w:br/>
        <w:t>-</w:t>
      </w:r>
      <w:r>
        <w:rPr>
          <w:rFonts w:cs="Arial"/>
        </w:rPr>
        <w:t xml:space="preserve"> </w:t>
      </w:r>
      <w:r w:rsidRPr="000A11B5">
        <w:rPr>
          <w:rFonts w:cs="Arial"/>
        </w:rPr>
        <w:t>1 Ex. RW Oberwallis AG</w:t>
      </w:r>
    </w:p>
    <w:p w14:paraId="3FF7CDB1" w14:textId="77777777" w:rsidR="00597F97" w:rsidRDefault="00597F97" w:rsidP="00597F97">
      <w:pPr>
        <w:tabs>
          <w:tab w:val="left" w:pos="7371"/>
        </w:tabs>
        <w:spacing w:before="480" w:after="480"/>
        <w:rPr>
          <w:rFonts w:cs="Arial"/>
          <w:sz w:val="18"/>
          <w:szCs w:val="16"/>
        </w:rPr>
      </w:pPr>
    </w:p>
    <w:p w14:paraId="209AE009" w14:textId="77777777" w:rsidR="00597F97" w:rsidRPr="002055FE" w:rsidRDefault="00597F97" w:rsidP="00597F97">
      <w:pPr>
        <w:tabs>
          <w:tab w:val="left" w:pos="7371"/>
        </w:tabs>
        <w:spacing w:before="480" w:after="480"/>
        <w:rPr>
          <w:rFonts w:cs="Arial"/>
          <w:sz w:val="18"/>
          <w:szCs w:val="16"/>
        </w:rPr>
      </w:pPr>
    </w:p>
    <w:sectPr w:rsidR="00597F97" w:rsidRPr="002055FE" w:rsidSect="00780D0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8" w:bottom="1134" w:left="1418" w:header="284"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15CE" w14:textId="77777777" w:rsidR="00597F97" w:rsidRDefault="00597F97" w:rsidP="00355F65">
      <w:pPr>
        <w:spacing w:line="240" w:lineRule="auto"/>
      </w:pPr>
      <w:r>
        <w:separator/>
      </w:r>
    </w:p>
  </w:endnote>
  <w:endnote w:type="continuationSeparator" w:id="0">
    <w:p w14:paraId="78D2CAED" w14:textId="77777777" w:rsidR="00597F97" w:rsidRDefault="00597F97" w:rsidP="00355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1" w:usb1="00000000"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C2CB" w14:textId="77777777" w:rsidR="00597F97" w:rsidRDefault="00597F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B12E" w14:textId="77777777" w:rsidR="00500213" w:rsidRDefault="00500213">
    <w:pPr>
      <w:pStyle w:val="Fuzeile"/>
    </w:pPr>
    <w:r>
      <w:rPr>
        <w:lang w:val="de-DE"/>
      </w:rPr>
      <w:t xml:space="preserve">Seite </w:t>
    </w:r>
    <w:r>
      <w:rPr>
        <w:b/>
      </w:rPr>
      <w:fldChar w:fldCharType="begin"/>
    </w:r>
    <w:r>
      <w:rPr>
        <w:b/>
      </w:rPr>
      <w:instrText>PAGE  \* Arabic  \* MERGEFORMAT</w:instrText>
    </w:r>
    <w:r>
      <w:rPr>
        <w:b/>
      </w:rPr>
      <w:fldChar w:fldCharType="separate"/>
    </w:r>
    <w:r w:rsidR="007C554E" w:rsidRPr="007C554E">
      <w:rPr>
        <w:b/>
        <w:noProof/>
        <w:lang w:val="de-DE"/>
      </w:rPr>
      <w:t>2</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007C554E" w:rsidRPr="007C554E">
      <w:rPr>
        <w:b/>
        <w:noProof/>
        <w:lang w:val="de-DE"/>
      </w:rPr>
      <w:t>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87EF" w14:textId="77777777" w:rsidR="00597F97" w:rsidRDefault="00597F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6C08" w14:textId="77777777" w:rsidR="00597F97" w:rsidRDefault="00597F97" w:rsidP="00355F65">
      <w:pPr>
        <w:spacing w:line="240" w:lineRule="auto"/>
      </w:pPr>
      <w:r>
        <w:separator/>
      </w:r>
    </w:p>
  </w:footnote>
  <w:footnote w:type="continuationSeparator" w:id="0">
    <w:p w14:paraId="71ABE09D" w14:textId="77777777" w:rsidR="00597F97" w:rsidRDefault="00597F97" w:rsidP="00355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4F39" w14:textId="77777777" w:rsidR="00C3704D" w:rsidRDefault="00597F97">
    <w:pPr>
      <w:pStyle w:val="Kopfzeile"/>
    </w:pPr>
    <w:r>
      <w:rPr>
        <w:noProof/>
        <w:color w:val="A5ACAF"/>
        <w:lang w:val="de-DE" w:eastAsia="de-DE"/>
      </w:rPr>
      <w:drawing>
        <wp:inline distT="0" distB="0" distL="0" distR="0" wp14:anchorId="7FD0D0BE" wp14:editId="08E4FB98">
          <wp:extent cx="5756910" cy="446405"/>
          <wp:effectExtent l="0" t="0" r="0" b="0"/>
          <wp:docPr id="2" name="Bild 1"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46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7231" w14:textId="77777777" w:rsidR="00355F65" w:rsidRDefault="00597F97" w:rsidP="00C3704D">
    <w:pPr>
      <w:pStyle w:val="Intern"/>
      <w:tabs>
        <w:tab w:val="left" w:pos="5954"/>
      </w:tabs>
    </w:pPr>
    <w:r>
      <w:rPr>
        <w:lang w:val="de-DE" w:eastAsia="de-DE"/>
      </w:rPr>
      <w:drawing>
        <wp:anchor distT="0" distB="0" distL="114300" distR="114300" simplePos="0" relativeHeight="251658752" behindDoc="1" locked="0" layoutInCell="1" allowOverlap="1" wp14:anchorId="53949F5B" wp14:editId="07B23530">
          <wp:simplePos x="0" y="0"/>
          <wp:positionH relativeFrom="column">
            <wp:posOffset>-647700</wp:posOffset>
          </wp:positionH>
          <wp:positionV relativeFrom="paragraph">
            <wp:posOffset>45720</wp:posOffset>
          </wp:positionV>
          <wp:extent cx="5383530" cy="421640"/>
          <wp:effectExtent l="0" t="0" r="7620" b="0"/>
          <wp:wrapTight wrapText="bothSides">
            <wp:wrapPolygon edited="0">
              <wp:start x="0" y="0"/>
              <wp:lineTo x="0" y="20494"/>
              <wp:lineTo x="21554" y="20494"/>
              <wp:lineTo x="21554" y="0"/>
              <wp:lineTo x="0" y="0"/>
            </wp:wrapPolygon>
          </wp:wrapTight>
          <wp:docPr id="3" name="Bild 1"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421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433" w14:textId="77777777" w:rsidR="00446670" w:rsidRDefault="0018491D" w:rsidP="0018491D">
    <w:pPr>
      <w:pStyle w:val="Kopfzeile"/>
      <w:tabs>
        <w:tab w:val="clear" w:pos="9072"/>
      </w:tabs>
    </w:pPr>
    <w:r>
      <w:rPr>
        <w:noProof/>
        <w:lang w:val="de-DE" w:eastAsia="de-DE"/>
      </w:rPr>
      <w:drawing>
        <wp:anchor distT="0" distB="0" distL="114300" distR="114300" simplePos="0" relativeHeight="251659264" behindDoc="1" locked="0" layoutInCell="1" allowOverlap="1" wp14:anchorId="5AAF1EB8" wp14:editId="0B3A6019">
          <wp:simplePos x="0" y="0"/>
          <wp:positionH relativeFrom="column">
            <wp:posOffset>-684530</wp:posOffset>
          </wp:positionH>
          <wp:positionV relativeFrom="paragraph">
            <wp:posOffset>-59055</wp:posOffset>
          </wp:positionV>
          <wp:extent cx="5559425" cy="222250"/>
          <wp:effectExtent l="0" t="0" r="3175" b="6350"/>
          <wp:wrapTight wrapText="bothSides">
            <wp:wrapPolygon edited="0">
              <wp:start x="0" y="0"/>
              <wp:lineTo x="0" y="20366"/>
              <wp:lineTo x="21538" y="20366"/>
              <wp:lineTo x="215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59425" cy="222250"/>
                  </a:xfrm>
                  <a:prstGeom prst="rect">
                    <a:avLst/>
                  </a:prstGeom>
                </pic:spPr>
              </pic:pic>
            </a:graphicData>
          </a:graphic>
          <wp14:sizeRelH relativeFrom="page">
            <wp14:pctWidth>0</wp14:pctWidth>
          </wp14:sizeRelH>
          <wp14:sizeRelV relativeFrom="page">
            <wp14:pctHeight>0</wp14:pctHeight>
          </wp14:sizeRelV>
        </wp:anchor>
      </w:drawing>
    </w:r>
  </w:p>
  <w:p w14:paraId="485CD01D" w14:textId="77777777" w:rsidR="00446670" w:rsidRDefault="00446670" w:rsidP="00446670">
    <w:pPr>
      <w:pStyle w:val="Kopfzeile"/>
      <w:tabs>
        <w:tab w:val="clear" w:pos="9072"/>
      </w:tabs>
    </w:pPr>
  </w:p>
  <w:p w14:paraId="2BA8BE7B" w14:textId="77777777" w:rsidR="00446670" w:rsidRDefault="00446670" w:rsidP="00446670">
    <w:pPr>
      <w:pStyle w:val="Intern"/>
    </w:pPr>
    <w:r>
      <w:rPr>
        <w:lang w:val="de-DE" w:eastAsia="de-DE"/>
      </w:rPr>
      <w:drawing>
        <wp:anchor distT="0" distB="0" distL="114300" distR="114300" simplePos="0" relativeHeight="251657216" behindDoc="1" locked="1" layoutInCell="1" allowOverlap="1" wp14:anchorId="59855E18" wp14:editId="6C77B5B4">
          <wp:simplePos x="0" y="0"/>
          <wp:positionH relativeFrom="column">
            <wp:posOffset>3542665</wp:posOffset>
          </wp:positionH>
          <wp:positionV relativeFrom="page">
            <wp:posOffset>323850</wp:posOffset>
          </wp:positionV>
          <wp:extent cx="2768400" cy="856800"/>
          <wp:effectExtent l="0" t="0" r="0" b="63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768400" cy="8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2E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C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25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58B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F26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1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E2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02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9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3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E4F86"/>
    <w:multiLevelType w:val="hybridMultilevel"/>
    <w:tmpl w:val="F7865F9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F1E2A86"/>
    <w:multiLevelType w:val="hybridMultilevel"/>
    <w:tmpl w:val="0C7EBB28"/>
    <w:lvl w:ilvl="0" w:tplc="18E6B8B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7874C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3" w15:restartNumberingAfterBreak="0">
    <w:nsid w:val="20AF0300"/>
    <w:multiLevelType w:val="hybridMultilevel"/>
    <w:tmpl w:val="6AF24490"/>
    <w:lvl w:ilvl="0" w:tplc="DEA6379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65435C"/>
    <w:multiLevelType w:val="hybridMultilevel"/>
    <w:tmpl w:val="90E423DE"/>
    <w:lvl w:ilvl="0" w:tplc="2AC297D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C7E0F41"/>
    <w:multiLevelType w:val="hybridMultilevel"/>
    <w:tmpl w:val="D65E593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7ED4665"/>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7" w15:restartNumberingAfterBreak="0">
    <w:nsid w:val="425A36E1"/>
    <w:multiLevelType w:val="hybridMultilevel"/>
    <w:tmpl w:val="F348B2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8605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9" w15:restartNumberingAfterBreak="0">
    <w:nsid w:val="51FC64F9"/>
    <w:multiLevelType w:val="multilevel"/>
    <w:tmpl w:val="CE2E4F8E"/>
    <w:numStyleLink w:val="111111"/>
  </w:abstractNum>
  <w:abstractNum w:abstractNumId="20" w15:restartNumberingAfterBreak="0">
    <w:nsid w:val="5C6262CE"/>
    <w:multiLevelType w:val="hybridMultilevel"/>
    <w:tmpl w:val="A260EA3E"/>
    <w:lvl w:ilvl="0" w:tplc="D8720B1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CB70E6"/>
    <w:multiLevelType w:val="hybridMultilevel"/>
    <w:tmpl w:val="EF124B6C"/>
    <w:lvl w:ilvl="0" w:tplc="83408F10">
      <w:start w:val="1"/>
      <w:numFmt w:val="decimal"/>
      <w:lvlText w:val="%1."/>
      <w:lvlJc w:val="left"/>
      <w:pPr>
        <w:ind w:left="4932" w:hanging="360"/>
      </w:pPr>
    </w:lvl>
    <w:lvl w:ilvl="1" w:tplc="08070019" w:tentative="1">
      <w:start w:val="1"/>
      <w:numFmt w:val="lowerLetter"/>
      <w:lvlText w:val="%2."/>
      <w:lvlJc w:val="left"/>
      <w:pPr>
        <w:ind w:left="5652" w:hanging="360"/>
      </w:pPr>
    </w:lvl>
    <w:lvl w:ilvl="2" w:tplc="0807001B" w:tentative="1">
      <w:start w:val="1"/>
      <w:numFmt w:val="lowerRoman"/>
      <w:lvlText w:val="%3."/>
      <w:lvlJc w:val="right"/>
      <w:pPr>
        <w:ind w:left="6372" w:hanging="180"/>
      </w:pPr>
    </w:lvl>
    <w:lvl w:ilvl="3" w:tplc="0807000F" w:tentative="1">
      <w:start w:val="1"/>
      <w:numFmt w:val="decimal"/>
      <w:lvlText w:val="%4."/>
      <w:lvlJc w:val="left"/>
      <w:pPr>
        <w:ind w:left="7092" w:hanging="360"/>
      </w:pPr>
    </w:lvl>
    <w:lvl w:ilvl="4" w:tplc="08070019" w:tentative="1">
      <w:start w:val="1"/>
      <w:numFmt w:val="lowerLetter"/>
      <w:lvlText w:val="%5."/>
      <w:lvlJc w:val="left"/>
      <w:pPr>
        <w:ind w:left="7812" w:hanging="360"/>
      </w:pPr>
    </w:lvl>
    <w:lvl w:ilvl="5" w:tplc="0807001B" w:tentative="1">
      <w:start w:val="1"/>
      <w:numFmt w:val="lowerRoman"/>
      <w:lvlText w:val="%6."/>
      <w:lvlJc w:val="right"/>
      <w:pPr>
        <w:ind w:left="8532" w:hanging="180"/>
      </w:pPr>
    </w:lvl>
    <w:lvl w:ilvl="6" w:tplc="0807000F" w:tentative="1">
      <w:start w:val="1"/>
      <w:numFmt w:val="decimal"/>
      <w:lvlText w:val="%7."/>
      <w:lvlJc w:val="left"/>
      <w:pPr>
        <w:ind w:left="9252" w:hanging="360"/>
      </w:pPr>
    </w:lvl>
    <w:lvl w:ilvl="7" w:tplc="08070019" w:tentative="1">
      <w:start w:val="1"/>
      <w:numFmt w:val="lowerLetter"/>
      <w:lvlText w:val="%8."/>
      <w:lvlJc w:val="left"/>
      <w:pPr>
        <w:ind w:left="9972" w:hanging="360"/>
      </w:pPr>
    </w:lvl>
    <w:lvl w:ilvl="8" w:tplc="0807001B" w:tentative="1">
      <w:start w:val="1"/>
      <w:numFmt w:val="lowerRoman"/>
      <w:lvlText w:val="%9."/>
      <w:lvlJc w:val="right"/>
      <w:pPr>
        <w:ind w:left="10692" w:hanging="180"/>
      </w:pPr>
    </w:lvl>
  </w:abstractNum>
  <w:abstractNum w:abstractNumId="22" w15:restartNumberingAfterBreak="0">
    <w:nsid w:val="6D6A4C97"/>
    <w:multiLevelType w:val="multilevel"/>
    <w:tmpl w:val="CE2E4F8E"/>
    <w:styleLink w:val="111111"/>
    <w:lvl w:ilvl="0">
      <w:start w:val="1"/>
      <w:numFmt w:val="decimal"/>
      <w:pStyle w:val="berschrift1"/>
      <w:lvlText w:val="%1."/>
      <w:lvlJc w:val="left"/>
      <w:pPr>
        <w:tabs>
          <w:tab w:val="num" w:pos="357"/>
        </w:tabs>
        <w:ind w:left="357" w:hanging="357"/>
      </w:pPr>
      <w:rPr>
        <w:rFonts w:ascii="Arial" w:hAnsi="Arial" w:hint="default"/>
        <w:b/>
        <w:sz w:val="22"/>
      </w:rPr>
    </w:lvl>
    <w:lvl w:ilvl="1">
      <w:start w:val="1"/>
      <w:numFmt w:val="decimal"/>
      <w:pStyle w:val="berschrift2"/>
      <w:lvlText w:val="%1.%2."/>
      <w:lvlJc w:val="left"/>
      <w:pPr>
        <w:tabs>
          <w:tab w:val="num" w:pos="567"/>
        </w:tabs>
        <w:ind w:left="567" w:hanging="567"/>
      </w:pPr>
      <w:rPr>
        <w:rFonts w:ascii="Arial" w:hAnsi="Arial" w:hint="default"/>
        <w:sz w:val="22"/>
      </w:rPr>
    </w:lvl>
    <w:lvl w:ilvl="2">
      <w:start w:val="1"/>
      <w:numFmt w:val="decimal"/>
      <w:pStyle w:val="berschrift3"/>
      <w:lvlText w:val="%1.%2.%3."/>
      <w:lvlJc w:val="left"/>
      <w:pPr>
        <w:tabs>
          <w:tab w:val="num" w:pos="680"/>
        </w:tabs>
        <w:ind w:left="680" w:hanging="680"/>
      </w:pPr>
      <w:rPr>
        <w:rFonts w:ascii="Arial" w:hAnsi="Arial" w:hint="default"/>
        <w:i/>
        <w:sz w:val="22"/>
      </w:rPr>
    </w:lvl>
    <w:lvl w:ilvl="3">
      <w:start w:val="1"/>
      <w:numFmt w:val="decimal"/>
      <w:lvlText w:val="%1.%2.%3.%4."/>
      <w:lvlJc w:val="left"/>
      <w:pPr>
        <w:ind w:left="1247" w:hanging="1247"/>
      </w:pPr>
      <w:rPr>
        <w:rFonts w:ascii="Arial" w:hAnsi="Arial" w:hint="default"/>
        <w:sz w:val="22"/>
      </w:rPr>
    </w:lvl>
    <w:lvl w:ilvl="4">
      <w:start w:val="1"/>
      <w:numFmt w:val="decimal"/>
      <w:lvlText w:val="%1.%2.%3.%4.%5."/>
      <w:lvlJc w:val="left"/>
      <w:pPr>
        <w:ind w:left="1531" w:hanging="1531"/>
      </w:pPr>
      <w:rPr>
        <w:rFonts w:ascii="Arial" w:hAnsi="Arial" w:hint="default"/>
        <w:sz w:val="22"/>
      </w:rPr>
    </w:lvl>
    <w:lvl w:ilvl="5">
      <w:start w:val="1"/>
      <w:numFmt w:val="decimal"/>
      <w:lvlText w:val="%1.%2.%3.%4.%5.%6."/>
      <w:lvlJc w:val="left"/>
      <w:pPr>
        <w:ind w:left="1985" w:hanging="1985"/>
      </w:pPr>
      <w:rPr>
        <w:rFonts w:ascii="Arial" w:hAnsi="Arial" w:hint="default"/>
        <w:sz w:val="22"/>
      </w:rPr>
    </w:lvl>
    <w:lvl w:ilvl="6">
      <w:start w:val="1"/>
      <w:numFmt w:val="decimal"/>
      <w:lvlText w:val="%1.%2.%3.%4.%5.%6.%7."/>
      <w:lvlJc w:val="left"/>
      <w:pPr>
        <w:ind w:left="2268" w:hanging="2268"/>
      </w:pPr>
      <w:rPr>
        <w:rFonts w:ascii="Arial" w:hAnsi="Arial" w:hint="default"/>
        <w:sz w:val="22"/>
      </w:rPr>
    </w:lvl>
    <w:lvl w:ilvl="7">
      <w:start w:val="1"/>
      <w:numFmt w:val="decimal"/>
      <w:lvlText w:val="%1.%2.%3.%4.%5.%6.%7.%8."/>
      <w:lvlJc w:val="left"/>
      <w:pPr>
        <w:ind w:left="2552" w:hanging="2552"/>
      </w:pPr>
      <w:rPr>
        <w:rFonts w:ascii="Arial" w:hAnsi="Arial" w:hint="default"/>
        <w:sz w:val="22"/>
      </w:rPr>
    </w:lvl>
    <w:lvl w:ilvl="8">
      <w:start w:val="1"/>
      <w:numFmt w:val="decimal"/>
      <w:lvlText w:val="%1.%2.%3.%4.%5.%6.%7.%8.%9."/>
      <w:lvlJc w:val="left"/>
      <w:pPr>
        <w:ind w:left="2835" w:hanging="2835"/>
      </w:pPr>
      <w:rPr>
        <w:rFonts w:ascii="Arial" w:hAnsi="Arial" w:hint="default"/>
        <w:sz w:val="22"/>
      </w:rPr>
    </w:lvl>
  </w:abstractNum>
  <w:abstractNum w:abstractNumId="23" w15:restartNumberingAfterBreak="0">
    <w:nsid w:val="6E017D4D"/>
    <w:multiLevelType w:val="hybridMultilevel"/>
    <w:tmpl w:val="9E3272BA"/>
    <w:lvl w:ilvl="0" w:tplc="97E4747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E655C68"/>
    <w:multiLevelType w:val="multilevel"/>
    <w:tmpl w:val="CE2E4F8E"/>
    <w:numStyleLink w:val="111111"/>
  </w:abstractNum>
  <w:num w:numId="1">
    <w:abstractNumId w:val="15"/>
  </w:num>
  <w:num w:numId="2">
    <w:abstractNumId w:val="10"/>
  </w:num>
  <w:num w:numId="3">
    <w:abstractNumId w:val="13"/>
  </w:num>
  <w:num w:numId="4">
    <w:abstractNumId w:val="22"/>
  </w:num>
  <w:num w:numId="5">
    <w:abstractNumId w:val="19"/>
  </w:num>
  <w:num w:numId="6">
    <w:abstractNumId w:val="23"/>
  </w:num>
  <w:num w:numId="7">
    <w:abstractNumId w:val="21"/>
  </w:num>
  <w:num w:numId="8">
    <w:abstractNumId w:val="11"/>
  </w:num>
  <w:num w:numId="9">
    <w:abstractNumId w:val="24"/>
    <w:lvlOverride w:ilvl="0">
      <w:lvl w:ilvl="0">
        <w:start w:val="1"/>
        <w:numFmt w:val="decimal"/>
        <w:lvlText w:val="%1."/>
        <w:lvlJc w:val="left"/>
        <w:pPr>
          <w:ind w:left="360" w:hanging="360"/>
        </w:pPr>
        <w:rPr>
          <w:rFonts w:ascii="Arial" w:hAnsi="Arial" w:hint="default"/>
          <w:b/>
          <w:sz w:val="22"/>
        </w:rPr>
      </w:lvl>
    </w:lvlOverride>
    <w:lvlOverride w:ilvl="1">
      <w:lvl w:ilvl="1">
        <w:start w:val="1"/>
        <w:numFmt w:val="decimal"/>
        <w:lvlText w:val="%1.%2."/>
        <w:lvlJc w:val="left"/>
        <w:pPr>
          <w:ind w:left="792" w:hanging="432"/>
        </w:pPr>
        <w:rPr>
          <w:rFonts w:ascii="Arial" w:hAnsi="Arial" w:hint="default"/>
          <w:sz w:val="22"/>
        </w:rPr>
      </w:lvl>
    </w:lvlOverride>
    <w:lvlOverride w:ilvl="2">
      <w:lvl w:ilvl="2">
        <w:start w:val="1"/>
        <w:numFmt w:val="decimal"/>
        <w:lvlText w:val="%1.%2.%3."/>
        <w:lvlJc w:val="left"/>
        <w:pPr>
          <w:ind w:left="1224" w:hanging="504"/>
        </w:pPr>
        <w:rPr>
          <w:rFonts w:ascii="Arial" w:hAnsi="Arial" w:hint="default"/>
          <w:i/>
          <w:sz w:val="22"/>
        </w:rPr>
      </w:lvl>
    </w:lvlOverride>
    <w:lvlOverride w:ilvl="3">
      <w:lvl w:ilvl="3">
        <w:start w:val="1"/>
        <w:numFmt w:val="decimal"/>
        <w:lvlText w:val="%1.%2.%3.%4."/>
        <w:lvlJc w:val="left"/>
        <w:pPr>
          <w:ind w:left="1728" w:hanging="648"/>
        </w:pPr>
        <w:rPr>
          <w:rFonts w:ascii="Arial" w:hAnsi="Arial" w:hint="default"/>
          <w:sz w:val="22"/>
        </w:rPr>
      </w:lvl>
    </w:lvlOverride>
    <w:lvlOverride w:ilvl="4">
      <w:lvl w:ilvl="4">
        <w:start w:val="1"/>
        <w:numFmt w:val="decimal"/>
        <w:lvlText w:val="%1.%2.%3.%4.%5."/>
        <w:lvlJc w:val="left"/>
        <w:pPr>
          <w:ind w:left="2232" w:hanging="792"/>
        </w:pPr>
        <w:rPr>
          <w:rFonts w:ascii="Arial" w:hAnsi="Arial" w:hint="default"/>
          <w:sz w:val="22"/>
        </w:rPr>
      </w:lvl>
    </w:lvlOverride>
    <w:lvlOverride w:ilvl="5">
      <w:lvl w:ilvl="5">
        <w:start w:val="1"/>
        <w:numFmt w:val="decimal"/>
        <w:lvlText w:val="%1.%2.%3.%4.%5.%6."/>
        <w:lvlJc w:val="left"/>
        <w:pPr>
          <w:ind w:left="2736" w:hanging="936"/>
        </w:pPr>
        <w:rPr>
          <w:rFonts w:ascii="Arial" w:hAnsi="Arial" w:hint="default"/>
          <w:sz w:val="22"/>
        </w:rPr>
      </w:lvl>
    </w:lvlOverride>
    <w:lvlOverride w:ilvl="6">
      <w:lvl w:ilvl="6">
        <w:start w:val="1"/>
        <w:numFmt w:val="decimal"/>
        <w:lvlText w:val="%1.%2.%3.%4.%5.%6.%7."/>
        <w:lvlJc w:val="left"/>
        <w:pPr>
          <w:ind w:left="3240" w:hanging="1080"/>
        </w:pPr>
        <w:rPr>
          <w:rFonts w:ascii="Arial" w:hAnsi="Arial" w:hint="default"/>
          <w:sz w:val="22"/>
        </w:rPr>
      </w:lvl>
    </w:lvlOverride>
    <w:lvlOverride w:ilvl="7">
      <w:lvl w:ilvl="7">
        <w:start w:val="1"/>
        <w:numFmt w:val="decimal"/>
        <w:lvlText w:val="%1.%2.%3.%4.%5.%6.%7.%8."/>
        <w:lvlJc w:val="left"/>
        <w:pPr>
          <w:ind w:left="3744" w:hanging="1224"/>
        </w:pPr>
        <w:rPr>
          <w:rFonts w:ascii="Arial" w:hAnsi="Arial" w:hint="default"/>
          <w:sz w:val="22"/>
        </w:rPr>
      </w:lvl>
    </w:lvlOverride>
    <w:lvlOverride w:ilvl="8">
      <w:lvl w:ilvl="8">
        <w:start w:val="1"/>
        <w:numFmt w:val="decimal"/>
        <w:lvlText w:val="%1.%2.%3.%4.%5.%6.%7.%8.%9."/>
        <w:lvlJc w:val="left"/>
        <w:pPr>
          <w:ind w:left="4320" w:hanging="1440"/>
        </w:pPr>
        <w:rPr>
          <w:rFonts w:ascii="Arial" w:hAnsi="Arial" w:hint="default"/>
          <w:sz w:val="22"/>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2"/>
  </w:num>
  <w:num w:numId="23">
    <w:abstractNumId w:val="18"/>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97"/>
    <w:rsid w:val="000B030F"/>
    <w:rsid w:val="0013731C"/>
    <w:rsid w:val="001424DD"/>
    <w:rsid w:val="00177E7A"/>
    <w:rsid w:val="0018491D"/>
    <w:rsid w:val="001952A4"/>
    <w:rsid w:val="00257D35"/>
    <w:rsid w:val="003017DB"/>
    <w:rsid w:val="00312E31"/>
    <w:rsid w:val="00330477"/>
    <w:rsid w:val="00355F65"/>
    <w:rsid w:val="003B007B"/>
    <w:rsid w:val="004041A0"/>
    <w:rsid w:val="0041257D"/>
    <w:rsid w:val="00430085"/>
    <w:rsid w:val="00431F4E"/>
    <w:rsid w:val="00446670"/>
    <w:rsid w:val="00460AC1"/>
    <w:rsid w:val="004B2ED1"/>
    <w:rsid w:val="00500213"/>
    <w:rsid w:val="00551977"/>
    <w:rsid w:val="005834D1"/>
    <w:rsid w:val="00597F97"/>
    <w:rsid w:val="005E3A1D"/>
    <w:rsid w:val="00671FAA"/>
    <w:rsid w:val="00673181"/>
    <w:rsid w:val="00674246"/>
    <w:rsid w:val="0069076E"/>
    <w:rsid w:val="00696A8A"/>
    <w:rsid w:val="006B29D4"/>
    <w:rsid w:val="006B7913"/>
    <w:rsid w:val="00765C4F"/>
    <w:rsid w:val="00780D0F"/>
    <w:rsid w:val="007C554E"/>
    <w:rsid w:val="0081142A"/>
    <w:rsid w:val="00892742"/>
    <w:rsid w:val="00892C83"/>
    <w:rsid w:val="008F7B1D"/>
    <w:rsid w:val="00931CD6"/>
    <w:rsid w:val="00992943"/>
    <w:rsid w:val="009A7D39"/>
    <w:rsid w:val="009D7803"/>
    <w:rsid w:val="00A0121A"/>
    <w:rsid w:val="00A033B5"/>
    <w:rsid w:val="00A35B1F"/>
    <w:rsid w:val="00A512DC"/>
    <w:rsid w:val="00A77671"/>
    <w:rsid w:val="00AE17AB"/>
    <w:rsid w:val="00B92D53"/>
    <w:rsid w:val="00C070A4"/>
    <w:rsid w:val="00C20B9F"/>
    <w:rsid w:val="00C3704D"/>
    <w:rsid w:val="00CC2575"/>
    <w:rsid w:val="00D24940"/>
    <w:rsid w:val="00E318D8"/>
    <w:rsid w:val="00EA7938"/>
    <w:rsid w:val="00EB682E"/>
    <w:rsid w:val="00EF6984"/>
    <w:rsid w:val="00F95B03"/>
    <w:rsid w:val="00FE39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CCFB1"/>
  <w15:docId w15:val="{4ED2B627-BBBE-48E9-802F-5C6FBF22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42A"/>
    <w:pPr>
      <w:spacing w:after="0" w:line="276" w:lineRule="auto"/>
    </w:pPr>
    <w:rPr>
      <w:rFonts w:ascii="Arial" w:hAnsi="Arial"/>
      <w:color w:val="000000" w:themeColor="text1"/>
    </w:rPr>
  </w:style>
  <w:style w:type="paragraph" w:styleId="berschrift1">
    <w:name w:val="heading 1"/>
    <w:basedOn w:val="Standard"/>
    <w:link w:val="berschrift1Zchn"/>
    <w:uiPriority w:val="9"/>
    <w:qFormat/>
    <w:rsid w:val="000B030F"/>
    <w:pPr>
      <w:keepNext/>
      <w:keepLines/>
      <w:numPr>
        <w:numId w:val="4"/>
      </w:numPr>
      <w:outlineLvl w:val="0"/>
    </w:pPr>
    <w:rPr>
      <w:rFonts w:eastAsiaTheme="majorEastAsia" w:cstheme="majorBidi"/>
      <w:b/>
      <w:bCs/>
      <w:szCs w:val="28"/>
    </w:rPr>
  </w:style>
  <w:style w:type="paragraph" w:styleId="berschrift2">
    <w:name w:val="heading 2"/>
    <w:basedOn w:val="Standard"/>
    <w:link w:val="berschrift2Zchn"/>
    <w:uiPriority w:val="9"/>
    <w:qFormat/>
    <w:rsid w:val="000B030F"/>
    <w:pPr>
      <w:keepNext/>
      <w:keepLines/>
      <w:numPr>
        <w:ilvl w:val="1"/>
        <w:numId w:val="4"/>
      </w:numPr>
      <w:outlineLvl w:val="1"/>
    </w:pPr>
    <w:rPr>
      <w:rFonts w:eastAsiaTheme="majorEastAsia" w:cstheme="majorBidi"/>
      <w:bCs/>
      <w:szCs w:val="26"/>
    </w:rPr>
  </w:style>
  <w:style w:type="paragraph" w:styleId="berschrift3">
    <w:name w:val="heading 3"/>
    <w:basedOn w:val="Standard"/>
    <w:link w:val="berschrift3Zchn"/>
    <w:uiPriority w:val="9"/>
    <w:qFormat/>
    <w:rsid w:val="000B030F"/>
    <w:pPr>
      <w:keepNext/>
      <w:keepLines/>
      <w:numPr>
        <w:ilvl w:val="2"/>
        <w:numId w:val="4"/>
      </w:numPr>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C83"/>
    <w:pPr>
      <w:ind w:left="720"/>
      <w:contextualSpacing/>
    </w:pPr>
  </w:style>
  <w:style w:type="character" w:customStyle="1" w:styleId="berschrift1Zchn">
    <w:name w:val="Überschrift 1 Zchn"/>
    <w:basedOn w:val="Absatz-Standardschriftart"/>
    <w:link w:val="berschrift1"/>
    <w:uiPriority w:val="9"/>
    <w:rsid w:val="000B030F"/>
    <w:rPr>
      <w:rFonts w:ascii="Arial" w:eastAsiaTheme="majorEastAsia" w:hAnsi="Arial" w:cstheme="majorBidi"/>
      <w:b/>
      <w:bCs/>
      <w:color w:val="000000" w:themeColor="text1"/>
      <w:szCs w:val="28"/>
    </w:rPr>
  </w:style>
  <w:style w:type="numbering" w:styleId="111111">
    <w:name w:val="Outline List 2"/>
    <w:basedOn w:val="KeineListe"/>
    <w:uiPriority w:val="99"/>
    <w:semiHidden/>
    <w:unhideWhenUsed/>
    <w:rsid w:val="000B030F"/>
    <w:pPr>
      <w:numPr>
        <w:numId w:val="4"/>
      </w:numPr>
    </w:pPr>
  </w:style>
  <w:style w:type="character" w:customStyle="1" w:styleId="berschrift2Zchn">
    <w:name w:val="Überschrift 2 Zchn"/>
    <w:basedOn w:val="Absatz-Standardschriftart"/>
    <w:link w:val="berschrift2"/>
    <w:uiPriority w:val="9"/>
    <w:rsid w:val="000B030F"/>
    <w:rPr>
      <w:rFonts w:ascii="Arial" w:eastAsiaTheme="majorEastAsia" w:hAnsi="Arial" w:cstheme="majorBidi"/>
      <w:bCs/>
      <w:color w:val="000000" w:themeColor="text1"/>
      <w:szCs w:val="26"/>
    </w:rPr>
  </w:style>
  <w:style w:type="character" w:customStyle="1" w:styleId="berschrift3Zchn">
    <w:name w:val="Überschrift 3 Zchn"/>
    <w:basedOn w:val="Absatz-Standardschriftart"/>
    <w:link w:val="berschrift3"/>
    <w:uiPriority w:val="9"/>
    <w:rsid w:val="000B030F"/>
    <w:rPr>
      <w:rFonts w:ascii="Arial" w:eastAsiaTheme="majorEastAsia" w:hAnsi="Arial" w:cstheme="majorBidi"/>
      <w:bCs/>
      <w:i/>
      <w:color w:val="000000" w:themeColor="text1"/>
    </w:rPr>
  </w:style>
  <w:style w:type="paragraph" w:styleId="Titel">
    <w:name w:val="Title"/>
    <w:basedOn w:val="Standard"/>
    <w:link w:val="TitelZchn"/>
    <w:uiPriority w:val="10"/>
    <w:qFormat/>
    <w:rsid w:val="00931CD6"/>
    <w:pPr>
      <w:spacing w:before="360" w:after="360"/>
    </w:pPr>
    <w:rPr>
      <w:rFonts w:eastAsiaTheme="majorEastAsia" w:cstheme="majorBidi"/>
      <w:color w:val="A71930"/>
      <w:spacing w:val="5"/>
      <w:kern w:val="28"/>
      <w:sz w:val="28"/>
      <w:szCs w:val="52"/>
    </w:rPr>
  </w:style>
  <w:style w:type="character" w:customStyle="1" w:styleId="TitelZchn">
    <w:name w:val="Titel Zchn"/>
    <w:basedOn w:val="Absatz-Standardschriftart"/>
    <w:link w:val="Titel"/>
    <w:uiPriority w:val="10"/>
    <w:rsid w:val="00931CD6"/>
    <w:rPr>
      <w:rFonts w:ascii="Arial" w:eastAsiaTheme="majorEastAsia" w:hAnsi="Arial" w:cstheme="majorBidi"/>
      <w:color w:val="A71930"/>
      <w:spacing w:val="5"/>
      <w:kern w:val="28"/>
      <w:sz w:val="28"/>
      <w:szCs w:val="52"/>
    </w:rPr>
  </w:style>
  <w:style w:type="paragraph" w:styleId="Untertitel">
    <w:name w:val="Subtitle"/>
    <w:basedOn w:val="Standard"/>
    <w:link w:val="UntertitelZchn"/>
    <w:uiPriority w:val="11"/>
    <w:qFormat/>
    <w:rsid w:val="00931CD6"/>
    <w:pPr>
      <w:numPr>
        <w:ilvl w:val="1"/>
      </w:numPr>
      <w:spacing w:before="240" w:after="240"/>
    </w:pPr>
    <w:rPr>
      <w:rFonts w:eastAsiaTheme="majorEastAsia" w:cstheme="majorBidi"/>
      <w:iCs/>
      <w:color w:val="A5ACAF"/>
      <w:spacing w:val="15"/>
      <w:sz w:val="24"/>
      <w:szCs w:val="24"/>
    </w:rPr>
  </w:style>
  <w:style w:type="character" w:customStyle="1" w:styleId="UntertitelZchn">
    <w:name w:val="Untertitel Zchn"/>
    <w:basedOn w:val="Absatz-Standardschriftart"/>
    <w:link w:val="Untertitel"/>
    <w:uiPriority w:val="11"/>
    <w:rsid w:val="00931CD6"/>
    <w:rPr>
      <w:rFonts w:ascii="Arial" w:eastAsiaTheme="majorEastAsia" w:hAnsi="Arial" w:cstheme="majorBidi"/>
      <w:iCs/>
      <w:color w:val="A5ACAF"/>
      <w:spacing w:val="15"/>
      <w:sz w:val="24"/>
      <w:szCs w:val="24"/>
    </w:rPr>
  </w:style>
  <w:style w:type="paragraph" w:styleId="Fuzeile">
    <w:name w:val="footer"/>
    <w:basedOn w:val="Standard"/>
    <w:link w:val="FuzeileZchn"/>
    <w:uiPriority w:val="99"/>
    <w:rsid w:val="00330477"/>
    <w:pPr>
      <w:tabs>
        <w:tab w:val="center" w:pos="4536"/>
        <w:tab w:val="right" w:pos="9072"/>
      </w:tabs>
      <w:jc w:val="right"/>
    </w:pPr>
    <w:rPr>
      <w:color w:val="A5ACAF"/>
      <w:sz w:val="14"/>
    </w:rPr>
  </w:style>
  <w:style w:type="character" w:customStyle="1" w:styleId="FuzeileZchn">
    <w:name w:val="Fußzeile Zchn"/>
    <w:basedOn w:val="Absatz-Standardschriftart"/>
    <w:link w:val="Fuzeile"/>
    <w:uiPriority w:val="99"/>
    <w:rsid w:val="00330477"/>
    <w:rPr>
      <w:rFonts w:ascii="Arial" w:hAnsi="Arial"/>
      <w:color w:val="A5ACAF"/>
      <w:sz w:val="14"/>
    </w:rPr>
  </w:style>
  <w:style w:type="paragraph" w:styleId="Inhaltsverzeichnisberschrift">
    <w:name w:val="TOC Heading"/>
    <w:basedOn w:val="berschrift1"/>
    <w:next w:val="Standard"/>
    <w:uiPriority w:val="39"/>
    <w:qFormat/>
    <w:rsid w:val="0081142A"/>
    <w:pPr>
      <w:numPr>
        <w:numId w:val="0"/>
      </w:numPr>
      <w:spacing w:after="120"/>
      <w:outlineLvl w:val="9"/>
    </w:pPr>
    <w:rPr>
      <w:color w:val="A5ACAF"/>
      <w:lang w:eastAsia="de-CH"/>
    </w:rPr>
  </w:style>
  <w:style w:type="paragraph" w:styleId="Verzeichnis1">
    <w:name w:val="toc 1"/>
    <w:basedOn w:val="Standard"/>
    <w:next w:val="Standard"/>
    <w:autoRedefine/>
    <w:uiPriority w:val="39"/>
    <w:rsid w:val="00F95B03"/>
    <w:pPr>
      <w:keepNext/>
      <w:keepLines/>
      <w:tabs>
        <w:tab w:val="left" w:pos="567"/>
        <w:tab w:val="right" w:leader="dot" w:pos="9060"/>
      </w:tabs>
      <w:spacing w:after="100"/>
    </w:pPr>
    <w:rPr>
      <w:b/>
    </w:rPr>
  </w:style>
  <w:style w:type="paragraph" w:styleId="Verzeichnis2">
    <w:name w:val="toc 2"/>
    <w:basedOn w:val="Standard"/>
    <w:next w:val="Standard"/>
    <w:autoRedefine/>
    <w:uiPriority w:val="39"/>
    <w:rsid w:val="0081142A"/>
    <w:pPr>
      <w:spacing w:after="100"/>
    </w:pPr>
  </w:style>
  <w:style w:type="paragraph" w:styleId="Verzeichnis3">
    <w:name w:val="toc 3"/>
    <w:basedOn w:val="Standard"/>
    <w:next w:val="Standard"/>
    <w:autoRedefine/>
    <w:uiPriority w:val="39"/>
    <w:unhideWhenUsed/>
    <w:rsid w:val="0081142A"/>
    <w:pPr>
      <w:spacing w:after="100"/>
    </w:pPr>
  </w:style>
  <w:style w:type="character" w:styleId="Hyperlink">
    <w:name w:val="Hyperlink"/>
    <w:basedOn w:val="Absatz-Standardschriftart"/>
    <w:uiPriority w:val="99"/>
    <w:unhideWhenUsed/>
    <w:rsid w:val="00CC2575"/>
    <w:rPr>
      <w:rFonts w:ascii="Arial" w:hAnsi="Arial"/>
      <w:color w:val="A71930"/>
      <w:sz w:val="22"/>
      <w:u w:val="single"/>
    </w:rPr>
  </w:style>
  <w:style w:type="paragraph" w:styleId="Sprechblasentext">
    <w:name w:val="Balloon Text"/>
    <w:basedOn w:val="Standard"/>
    <w:link w:val="SprechblasentextZchn"/>
    <w:uiPriority w:val="99"/>
    <w:semiHidden/>
    <w:unhideWhenUsed/>
    <w:rsid w:val="00195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2A4"/>
    <w:rPr>
      <w:rFonts w:ascii="Tahoma" w:hAnsi="Tahoma" w:cs="Tahoma"/>
      <w:color w:val="000000" w:themeColor="text1"/>
      <w:sz w:val="16"/>
      <w:szCs w:val="16"/>
    </w:rPr>
  </w:style>
  <w:style w:type="paragraph" w:styleId="Kopfzeile">
    <w:name w:val="header"/>
    <w:basedOn w:val="Standard"/>
    <w:link w:val="KopfzeileZchn"/>
    <w:uiPriority w:val="99"/>
    <w:unhideWhenUsed/>
    <w:rsid w:val="0035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5F65"/>
    <w:rPr>
      <w:rFonts w:ascii="Arial" w:hAnsi="Arial"/>
      <w:color w:val="000000" w:themeColor="text1"/>
    </w:rPr>
  </w:style>
  <w:style w:type="paragraph" w:customStyle="1" w:styleId="Intern">
    <w:name w:val="Intern"/>
    <w:basedOn w:val="Kopfzeile"/>
    <w:qFormat/>
    <w:rsid w:val="00446670"/>
    <w:pPr>
      <w:tabs>
        <w:tab w:val="clear" w:pos="4536"/>
        <w:tab w:val="clear" w:pos="9072"/>
      </w:tabs>
      <w:spacing w:before="580" w:line="276" w:lineRule="auto"/>
    </w:pPr>
    <w:rPr>
      <w:noProof/>
      <w:color w:val="A5ACAF"/>
      <w:lang w:eastAsia="de-CH"/>
    </w:rPr>
  </w:style>
  <w:style w:type="table" w:styleId="Tabellenraster">
    <w:name w:val="Table Grid"/>
    <w:basedOn w:val="NormaleTabelle"/>
    <w:uiPriority w:val="39"/>
    <w:rsid w:val="00EA7938"/>
    <w:pPr>
      <w:spacing w:after="100" w:afterAutospacing="1" w:line="276" w:lineRule="auto"/>
    </w:pPr>
    <w:rPr>
      <w:rFonts w:ascii="Arial" w:hAnsi="Arial"/>
      <w:color w:val="000000" w:themeColor="text1"/>
    </w:rPr>
    <w:tblPr>
      <w:tblBorders>
        <w:top w:val="single" w:sz="4" w:space="0" w:color="A5ACAF"/>
        <w:left w:val="single" w:sz="4" w:space="0" w:color="A5ACAF"/>
        <w:bottom w:val="single" w:sz="4" w:space="0" w:color="A5ACAF"/>
        <w:right w:val="single" w:sz="4" w:space="0" w:color="A5ACAF"/>
        <w:insideH w:val="single" w:sz="4" w:space="0" w:color="A5ACAF"/>
        <w:insideV w:val="single" w:sz="4" w:space="0" w:color="A5ACAF"/>
      </w:tblBorders>
      <w:tblCellMar>
        <w:top w:w="113" w:type="dxa"/>
        <w:bottom w:w="57" w:type="dxa"/>
      </w:tblCellMar>
    </w:tblPr>
    <w:tcPr>
      <w:shd w:val="clear" w:color="auto" w:fill="FFFFFF" w:themeFill="background1"/>
    </w:tcPr>
  </w:style>
  <w:style w:type="table" w:customStyle="1" w:styleId="TabellegraueKopfzeile">
    <w:name w:val="Tabelle graue Kopfzeile"/>
    <w:basedOn w:val="NormaleTabelle"/>
    <w:uiPriority w:val="99"/>
    <w:rsid w:val="00EB682E"/>
    <w:pPr>
      <w:spacing w:after="100" w:afterAutospacing="1" w:line="276" w:lineRule="auto"/>
    </w:pPr>
    <w:rPr>
      <w:rFonts w:ascii="Arial" w:hAnsi="Arial"/>
    </w:rPr>
    <w:tblPr>
      <w:tblBorders>
        <w:top w:val="single" w:sz="4" w:space="0" w:color="90989C"/>
        <w:left w:val="single" w:sz="4" w:space="0" w:color="90989C"/>
        <w:bottom w:val="single" w:sz="4" w:space="0" w:color="90989C"/>
        <w:right w:val="single" w:sz="4" w:space="0" w:color="90989C"/>
        <w:insideH w:val="single" w:sz="4" w:space="0" w:color="90989C"/>
        <w:insideV w:val="single" w:sz="4" w:space="0" w:color="90989C"/>
      </w:tblBorders>
      <w:tblCellMar>
        <w:top w:w="113" w:type="dxa"/>
        <w:bottom w:w="57" w:type="dxa"/>
      </w:tblCellMar>
    </w:tblPr>
    <w:tblStylePr w:type="firstRow">
      <w:pPr>
        <w:wordWrap/>
        <w:spacing w:beforeLines="0" w:before="0" w:beforeAutospacing="0" w:afterLines="0" w:after="100" w:afterAutospacing="1" w:line="276" w:lineRule="auto"/>
        <w:contextualSpacing w:val="0"/>
      </w:pPr>
      <w:rPr>
        <w:rFonts w:ascii="Arial" w:hAnsi="Arial"/>
        <w:b/>
        <w:sz w:val="22"/>
      </w:rPr>
      <w:tblPr/>
      <w:tcPr>
        <w:tcBorders>
          <w:top w:val="single" w:sz="4" w:space="0" w:color="90989C"/>
          <w:left w:val="single" w:sz="4" w:space="0" w:color="90989C"/>
          <w:bottom w:val="single" w:sz="4" w:space="0" w:color="90989C"/>
          <w:right w:val="single" w:sz="4" w:space="0" w:color="90989C"/>
          <w:insideH w:val="single" w:sz="4" w:space="0" w:color="90989C"/>
          <w:insideV w:val="single" w:sz="4" w:space="0" w:color="90989C"/>
          <w:tl2br w:val="nil"/>
          <w:tr2bl w:val="nil"/>
        </w:tcBorders>
        <w:shd w:val="clear" w:color="auto" w:fill="A5ACAF"/>
      </w:tcPr>
    </w:tblStylePr>
  </w:style>
  <w:style w:type="character" w:styleId="Platzhaltertext">
    <w:name w:val="Placeholder Text"/>
    <w:basedOn w:val="Absatz-Standardschriftart"/>
    <w:uiPriority w:val="99"/>
    <w:semiHidden/>
    <w:rsid w:val="00EB682E"/>
    <w:rPr>
      <w:color w:val="808080"/>
    </w:rPr>
  </w:style>
  <w:style w:type="table" w:styleId="HelleSchattierung">
    <w:name w:val="Light Shading"/>
    <w:basedOn w:val="NormaleTabelle"/>
    <w:uiPriority w:val="60"/>
    <w:rsid w:val="00EA79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wischentitel">
    <w:name w:val="Zwischentitel"/>
    <w:basedOn w:val="Absatz-Standardschriftart"/>
    <w:uiPriority w:val="1"/>
    <w:rsid w:val="00EF6984"/>
    <w:rPr>
      <w:rFonts w:ascii="Arial" w:hAnsi="Arial"/>
      <w:color w:val="A5ACAF"/>
      <w:sz w:val="22"/>
    </w:rPr>
  </w:style>
  <w:style w:type="paragraph" w:customStyle="1" w:styleId="Titel1">
    <w:name w:val="Titel 1"/>
    <w:basedOn w:val="Standard"/>
    <w:link w:val="Titel1Zchn"/>
    <w:qFormat/>
    <w:rsid w:val="00597F97"/>
    <w:pPr>
      <w:spacing w:before="1680" w:after="360" w:line="240" w:lineRule="auto"/>
      <w:jc w:val="both"/>
    </w:pPr>
    <w:rPr>
      <w:rFonts w:ascii="Frutiger" w:eastAsia="Times New Roman" w:hAnsi="Frutiger" w:cs="Times New Roman"/>
      <w:color w:val="A00000"/>
      <w:sz w:val="40"/>
      <w:szCs w:val="24"/>
      <w:lang w:eastAsia="de-DE"/>
    </w:rPr>
  </w:style>
  <w:style w:type="character" w:customStyle="1" w:styleId="Titel1Zchn">
    <w:name w:val="Titel 1 Zchn"/>
    <w:basedOn w:val="Absatz-Standardschriftart"/>
    <w:link w:val="Titel1"/>
    <w:rsid w:val="00597F97"/>
    <w:rPr>
      <w:rFonts w:ascii="Frutiger" w:eastAsia="Times New Roman" w:hAnsi="Frutiger" w:cs="Times New Roman"/>
      <w:color w:val="A00000"/>
      <w:sz w:val="4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279">
      <w:bodyDiv w:val="1"/>
      <w:marLeft w:val="0"/>
      <w:marRight w:val="0"/>
      <w:marTop w:val="0"/>
      <w:marBottom w:val="0"/>
      <w:divBdr>
        <w:top w:val="none" w:sz="0" w:space="0" w:color="auto"/>
        <w:left w:val="none" w:sz="0" w:space="0" w:color="auto"/>
        <w:bottom w:val="none" w:sz="0" w:space="0" w:color="auto"/>
        <w:right w:val="none" w:sz="0" w:space="0" w:color="auto"/>
      </w:divBdr>
    </w:div>
    <w:div w:id="197016803">
      <w:bodyDiv w:val="1"/>
      <w:marLeft w:val="0"/>
      <w:marRight w:val="0"/>
      <w:marTop w:val="0"/>
      <w:marBottom w:val="0"/>
      <w:divBdr>
        <w:top w:val="none" w:sz="0" w:space="0" w:color="auto"/>
        <w:left w:val="none" w:sz="0" w:space="0" w:color="auto"/>
        <w:bottom w:val="none" w:sz="0" w:space="0" w:color="auto"/>
        <w:right w:val="none" w:sz="0" w:space="0" w:color="auto"/>
      </w:divBdr>
    </w:div>
    <w:div w:id="419759854">
      <w:bodyDiv w:val="1"/>
      <w:marLeft w:val="0"/>
      <w:marRight w:val="0"/>
      <w:marTop w:val="0"/>
      <w:marBottom w:val="0"/>
      <w:divBdr>
        <w:top w:val="none" w:sz="0" w:space="0" w:color="auto"/>
        <w:left w:val="none" w:sz="0" w:space="0" w:color="auto"/>
        <w:bottom w:val="none" w:sz="0" w:space="0" w:color="auto"/>
        <w:right w:val="none" w:sz="0" w:space="0" w:color="auto"/>
      </w:divBdr>
    </w:div>
    <w:div w:id="537008698">
      <w:bodyDiv w:val="1"/>
      <w:marLeft w:val="0"/>
      <w:marRight w:val="0"/>
      <w:marTop w:val="0"/>
      <w:marBottom w:val="0"/>
      <w:divBdr>
        <w:top w:val="none" w:sz="0" w:space="0" w:color="auto"/>
        <w:left w:val="none" w:sz="0" w:space="0" w:color="auto"/>
        <w:bottom w:val="none" w:sz="0" w:space="0" w:color="auto"/>
        <w:right w:val="none" w:sz="0" w:space="0" w:color="auto"/>
      </w:divBdr>
    </w:div>
    <w:div w:id="890001482">
      <w:bodyDiv w:val="1"/>
      <w:marLeft w:val="0"/>
      <w:marRight w:val="0"/>
      <w:marTop w:val="0"/>
      <w:marBottom w:val="0"/>
      <w:divBdr>
        <w:top w:val="none" w:sz="0" w:space="0" w:color="auto"/>
        <w:left w:val="none" w:sz="0" w:space="0" w:color="auto"/>
        <w:bottom w:val="none" w:sz="0" w:space="0" w:color="auto"/>
        <w:right w:val="none" w:sz="0" w:space="0" w:color="auto"/>
      </w:divBdr>
    </w:div>
    <w:div w:id="1113940217">
      <w:bodyDiv w:val="1"/>
      <w:marLeft w:val="0"/>
      <w:marRight w:val="0"/>
      <w:marTop w:val="0"/>
      <w:marBottom w:val="0"/>
      <w:divBdr>
        <w:top w:val="none" w:sz="0" w:space="0" w:color="auto"/>
        <w:left w:val="none" w:sz="0" w:space="0" w:color="auto"/>
        <w:bottom w:val="none" w:sz="0" w:space="0" w:color="auto"/>
        <w:right w:val="none" w:sz="0" w:space="0" w:color="auto"/>
      </w:divBdr>
    </w:div>
    <w:div w:id="1379164204">
      <w:bodyDiv w:val="1"/>
      <w:marLeft w:val="0"/>
      <w:marRight w:val="0"/>
      <w:marTop w:val="0"/>
      <w:marBottom w:val="0"/>
      <w:divBdr>
        <w:top w:val="none" w:sz="0" w:space="0" w:color="auto"/>
        <w:left w:val="none" w:sz="0" w:space="0" w:color="auto"/>
        <w:bottom w:val="none" w:sz="0" w:space="0" w:color="auto"/>
        <w:right w:val="none" w:sz="0" w:space="0" w:color="auto"/>
      </w:divBdr>
    </w:div>
    <w:div w:id="1488782737">
      <w:bodyDiv w:val="1"/>
      <w:marLeft w:val="0"/>
      <w:marRight w:val="0"/>
      <w:marTop w:val="0"/>
      <w:marBottom w:val="0"/>
      <w:divBdr>
        <w:top w:val="none" w:sz="0" w:space="0" w:color="auto"/>
        <w:left w:val="none" w:sz="0" w:space="0" w:color="auto"/>
        <w:bottom w:val="none" w:sz="0" w:space="0" w:color="auto"/>
        <w:right w:val="none" w:sz="0" w:space="0" w:color="auto"/>
      </w:divBdr>
    </w:div>
    <w:div w:id="1750273675">
      <w:bodyDiv w:val="1"/>
      <w:marLeft w:val="0"/>
      <w:marRight w:val="0"/>
      <w:marTop w:val="0"/>
      <w:marBottom w:val="0"/>
      <w:divBdr>
        <w:top w:val="none" w:sz="0" w:space="0" w:color="auto"/>
        <w:left w:val="none" w:sz="0" w:space="0" w:color="auto"/>
        <w:bottom w:val="none" w:sz="0" w:space="0" w:color="auto"/>
        <w:right w:val="none" w:sz="0" w:space="0" w:color="auto"/>
      </w:divBdr>
    </w:div>
    <w:div w:id="1758868188">
      <w:bodyDiv w:val="1"/>
      <w:marLeft w:val="0"/>
      <w:marRight w:val="0"/>
      <w:marTop w:val="0"/>
      <w:marBottom w:val="0"/>
      <w:divBdr>
        <w:top w:val="none" w:sz="0" w:space="0" w:color="auto"/>
        <w:left w:val="none" w:sz="0" w:space="0" w:color="auto"/>
        <w:bottom w:val="none" w:sz="0" w:space="0" w:color="auto"/>
        <w:right w:val="none" w:sz="0" w:space="0" w:color="auto"/>
      </w:divBdr>
    </w:div>
    <w:div w:id="1985045484">
      <w:bodyDiv w:val="1"/>
      <w:marLeft w:val="0"/>
      <w:marRight w:val="0"/>
      <w:marTop w:val="0"/>
      <w:marBottom w:val="0"/>
      <w:divBdr>
        <w:top w:val="none" w:sz="0" w:space="0" w:color="auto"/>
        <w:left w:val="none" w:sz="0" w:space="0" w:color="auto"/>
        <w:bottom w:val="none" w:sz="0" w:space="0" w:color="auto"/>
        <w:right w:val="none" w:sz="0" w:space="0" w:color="auto"/>
      </w:divBdr>
    </w:div>
    <w:div w:id="2011254108">
      <w:bodyDiv w:val="1"/>
      <w:marLeft w:val="0"/>
      <w:marRight w:val="0"/>
      <w:marTop w:val="0"/>
      <w:marBottom w:val="0"/>
      <w:divBdr>
        <w:top w:val="none" w:sz="0" w:space="0" w:color="auto"/>
        <w:left w:val="none" w:sz="0" w:space="0" w:color="auto"/>
        <w:bottom w:val="none" w:sz="0" w:space="0" w:color="auto"/>
        <w:right w:val="none" w:sz="0" w:space="0" w:color="auto"/>
      </w:divBdr>
    </w:div>
    <w:div w:id="2024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5.%20Kommunikation\2.%20CD\Vorlagen\RWO\RWO-Berich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89125B243449292FBBFE6F35BD768"/>
        <w:category>
          <w:name w:val="Allgemein"/>
          <w:gallery w:val="placeholder"/>
        </w:category>
        <w:types>
          <w:type w:val="bbPlcHdr"/>
        </w:types>
        <w:behaviors>
          <w:behavior w:val="content"/>
        </w:behaviors>
        <w:guid w:val="{CB3ADF1A-2486-49ED-B433-EC0A72B466D9}"/>
      </w:docPartPr>
      <w:docPartBody>
        <w:p w:rsidR="00EF0ECF" w:rsidRDefault="0030128C" w:rsidP="0030128C">
          <w:pPr>
            <w:pStyle w:val="BF989125B243449292FBBFE6F35BD768"/>
          </w:pPr>
          <w:r w:rsidRPr="00780DD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1" w:usb1="00000000"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8C"/>
    <w:rsid w:val="0030128C"/>
    <w:rsid w:val="00EF0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128C"/>
    <w:rPr>
      <w:color w:val="808080"/>
    </w:rPr>
  </w:style>
  <w:style w:type="paragraph" w:customStyle="1" w:styleId="BF989125B243449292FBBFE6F35BD768">
    <w:name w:val="BF989125B243449292FBBFE6F35BD768"/>
    <w:rsid w:val="00301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51C5D5A3BE9047A2EBC9AEF9FEB199" ma:contentTypeVersion="2" ma:contentTypeDescription="Ein neues Dokument erstellen." ma:contentTypeScope="" ma:versionID="024caaf5ce9ea9c668eec914d275a6c2">
  <xsd:schema xmlns:xsd="http://www.w3.org/2001/XMLSchema" xmlns:xs="http://www.w3.org/2001/XMLSchema" xmlns:p="http://schemas.microsoft.com/office/2006/metadata/properties" xmlns:ns2="cb6a4aab-bc4e-4cdb-9bbd-83e458dad5ad" targetNamespace="http://schemas.microsoft.com/office/2006/metadata/properties" ma:root="true" ma:fieldsID="bb2115d2cacb5fbfacc5fb9a5e710eb8" ns2:_="">
    <xsd:import namespace="cb6a4aab-bc4e-4cdb-9bbd-83e458dad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4aab-bc4e-4cdb-9bbd-83e458dad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D1FD3-7AD2-4560-BA69-3FD6E65A8904}">
  <ds:schemaRefs>
    <ds:schemaRef ds:uri="http://schemas.openxmlformats.org/officeDocument/2006/bibliography"/>
  </ds:schemaRefs>
</ds:datastoreItem>
</file>

<file path=customXml/itemProps2.xml><?xml version="1.0" encoding="utf-8"?>
<ds:datastoreItem xmlns:ds="http://schemas.openxmlformats.org/officeDocument/2006/customXml" ds:itemID="{3FAF4060-CB5B-4133-B40D-608C56B667D5}">
  <ds:schemaRefs>
    <ds:schemaRef ds:uri="http://schemas.microsoft.com/office/infopath/2007/PartnerControls"/>
    <ds:schemaRef ds:uri="http://purl.org/dc/terms/"/>
    <ds:schemaRef ds:uri="3531cda5-9a49-4703-89a5-b86e9765c291"/>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4502AD3-82D8-42D5-8948-5E31B896AF16}">
  <ds:schemaRefs>
    <ds:schemaRef ds:uri="http://schemas.microsoft.com/sharepoint/v3/contenttype/forms"/>
  </ds:schemaRefs>
</ds:datastoreItem>
</file>

<file path=customXml/itemProps4.xml><?xml version="1.0" encoding="utf-8"?>
<ds:datastoreItem xmlns:ds="http://schemas.openxmlformats.org/officeDocument/2006/customXml" ds:itemID="{D30BEB74-019E-454A-A6BE-B752B78EF0E2}"/>
</file>

<file path=docProps/app.xml><?xml version="1.0" encoding="utf-8"?>
<Properties xmlns="http://schemas.openxmlformats.org/officeDocument/2006/extended-properties" xmlns:vt="http://schemas.openxmlformats.org/officeDocument/2006/docPropsVTypes">
  <Template>RWO-Bericht.dotx</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RWO-Bericht</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RWO-Bericht</dc:title>
  <dc:creator>Loraine Pettinicchi</dc:creator>
  <cp:lastModifiedBy>Kevin Fux</cp:lastModifiedBy>
  <cp:revision>5</cp:revision>
  <cp:lastPrinted>2016-09-30T09:14:00Z</cp:lastPrinted>
  <dcterms:created xsi:type="dcterms:W3CDTF">2019-06-24T09:13:00Z</dcterms:created>
  <dcterms:modified xsi:type="dcterms:W3CDTF">2022-04-04T13:25:00Z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0x0101004351C5D5A3BE9047A2EBC9AEF9FEB199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